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ED37B" w14:textId="77777777" w:rsidR="00052D21" w:rsidRDefault="00052D21" w:rsidP="00052D21">
      <w:pPr>
        <w:spacing w:line="240" w:lineRule="auto"/>
        <w:rPr>
          <w:b/>
          <w:bCs/>
          <w:sz w:val="28"/>
          <w:szCs w:val="28"/>
        </w:rPr>
      </w:pPr>
      <w:r>
        <w:rPr>
          <w:b/>
          <w:bCs/>
          <w:sz w:val="28"/>
          <w:szCs w:val="28"/>
        </w:rPr>
        <w:t xml:space="preserve">                                   BOARD OF COMMISSIONERS MEETING</w:t>
      </w:r>
    </w:p>
    <w:p w14:paraId="6D94156F" w14:textId="77777777" w:rsidR="00052D21" w:rsidRDefault="00052D21" w:rsidP="00052D21">
      <w:pPr>
        <w:spacing w:line="240" w:lineRule="auto"/>
        <w:rPr>
          <w:b/>
          <w:bCs/>
          <w:sz w:val="28"/>
          <w:szCs w:val="28"/>
        </w:rPr>
      </w:pPr>
      <w:r>
        <w:rPr>
          <w:b/>
          <w:bCs/>
          <w:sz w:val="28"/>
          <w:szCs w:val="28"/>
        </w:rPr>
        <w:t xml:space="preserve">                                                 WATERWORKS DISTRICT #1</w:t>
      </w:r>
    </w:p>
    <w:p w14:paraId="650737E9" w14:textId="77777777" w:rsidR="00052D21" w:rsidRDefault="00052D21" w:rsidP="00052D21">
      <w:pPr>
        <w:spacing w:line="240" w:lineRule="auto"/>
        <w:rPr>
          <w:b/>
          <w:bCs/>
          <w:sz w:val="28"/>
          <w:szCs w:val="28"/>
        </w:rPr>
      </w:pPr>
      <w:r>
        <w:rPr>
          <w:b/>
          <w:bCs/>
          <w:sz w:val="28"/>
          <w:szCs w:val="28"/>
        </w:rPr>
        <w:t xml:space="preserve">                                                            320 LIBERTY LANE</w:t>
      </w:r>
    </w:p>
    <w:p w14:paraId="60F8D7C2" w14:textId="77777777" w:rsidR="00052D21" w:rsidRDefault="00052D21" w:rsidP="00052D21">
      <w:pPr>
        <w:spacing w:line="240" w:lineRule="auto"/>
        <w:rPr>
          <w:b/>
          <w:bCs/>
          <w:sz w:val="28"/>
          <w:szCs w:val="28"/>
        </w:rPr>
      </w:pPr>
      <w:r>
        <w:rPr>
          <w:b/>
          <w:bCs/>
          <w:sz w:val="28"/>
          <w:szCs w:val="28"/>
        </w:rPr>
        <w:t xml:space="preserve">                                                     GRAND CANE, LOUISIANA</w:t>
      </w:r>
    </w:p>
    <w:p w14:paraId="33092EB0" w14:textId="62E199A6" w:rsidR="00052D21" w:rsidRDefault="00052D21" w:rsidP="00052D21">
      <w:pPr>
        <w:spacing w:line="240" w:lineRule="auto"/>
        <w:rPr>
          <w:b/>
          <w:bCs/>
          <w:sz w:val="28"/>
          <w:szCs w:val="28"/>
        </w:rPr>
      </w:pPr>
      <w:r>
        <w:rPr>
          <w:b/>
          <w:bCs/>
          <w:sz w:val="28"/>
          <w:szCs w:val="28"/>
        </w:rPr>
        <w:t xml:space="preserve">                            January 26</w:t>
      </w:r>
      <w:r w:rsidRPr="00052D21">
        <w:rPr>
          <w:b/>
          <w:bCs/>
          <w:sz w:val="28"/>
          <w:szCs w:val="28"/>
          <w:vertAlign w:val="superscript"/>
        </w:rPr>
        <w:t>th</w:t>
      </w:r>
      <w:r>
        <w:rPr>
          <w:b/>
          <w:bCs/>
          <w:sz w:val="28"/>
          <w:szCs w:val="28"/>
        </w:rPr>
        <w:t xml:space="preserve">, </w:t>
      </w:r>
      <w:proofErr w:type="gramStart"/>
      <w:r>
        <w:rPr>
          <w:b/>
          <w:bCs/>
          <w:sz w:val="28"/>
          <w:szCs w:val="28"/>
        </w:rPr>
        <w:t>2026</w:t>
      </w:r>
      <w:proofErr w:type="gramEnd"/>
      <w:r>
        <w:rPr>
          <w:b/>
          <w:bCs/>
          <w:sz w:val="28"/>
          <w:szCs w:val="28"/>
        </w:rPr>
        <w:t xml:space="preserve"> </w:t>
      </w:r>
      <w:proofErr w:type="gramStart"/>
      <w:r>
        <w:rPr>
          <w:b/>
          <w:bCs/>
          <w:sz w:val="28"/>
          <w:szCs w:val="28"/>
        </w:rPr>
        <w:t>postponed</w:t>
      </w:r>
      <w:proofErr w:type="gramEnd"/>
      <w:r>
        <w:rPr>
          <w:b/>
          <w:bCs/>
          <w:sz w:val="28"/>
          <w:szCs w:val="28"/>
        </w:rPr>
        <w:t xml:space="preserve"> due to Ice Storm</w:t>
      </w:r>
    </w:p>
    <w:p w14:paraId="3F53EB83" w14:textId="54994FE1" w:rsidR="00052D21" w:rsidRDefault="00052D21" w:rsidP="00052D21">
      <w:pPr>
        <w:spacing w:line="240" w:lineRule="auto"/>
        <w:rPr>
          <w:b/>
          <w:bCs/>
          <w:sz w:val="28"/>
          <w:szCs w:val="28"/>
        </w:rPr>
      </w:pPr>
      <w:r>
        <w:rPr>
          <w:b/>
          <w:bCs/>
          <w:sz w:val="28"/>
          <w:szCs w:val="28"/>
        </w:rPr>
        <w:t xml:space="preserve">                                    February 2</w:t>
      </w:r>
      <w:r w:rsidRPr="00052D21">
        <w:rPr>
          <w:b/>
          <w:bCs/>
          <w:sz w:val="28"/>
          <w:szCs w:val="28"/>
          <w:vertAlign w:val="superscript"/>
        </w:rPr>
        <w:t>nd</w:t>
      </w:r>
      <w:r>
        <w:rPr>
          <w:b/>
          <w:bCs/>
          <w:sz w:val="28"/>
          <w:szCs w:val="28"/>
        </w:rPr>
        <w:t xml:space="preserve">, </w:t>
      </w:r>
      <w:proofErr w:type="gramStart"/>
      <w:r>
        <w:rPr>
          <w:b/>
          <w:bCs/>
          <w:sz w:val="28"/>
          <w:szCs w:val="28"/>
        </w:rPr>
        <w:t>2026</w:t>
      </w:r>
      <w:proofErr w:type="gramEnd"/>
      <w:r>
        <w:rPr>
          <w:b/>
          <w:bCs/>
          <w:sz w:val="28"/>
          <w:szCs w:val="28"/>
        </w:rPr>
        <w:t xml:space="preserve"> For January 26</w:t>
      </w:r>
      <w:r w:rsidRPr="00052D21">
        <w:rPr>
          <w:b/>
          <w:bCs/>
          <w:sz w:val="28"/>
          <w:szCs w:val="28"/>
          <w:vertAlign w:val="superscript"/>
        </w:rPr>
        <w:t>th</w:t>
      </w:r>
      <w:proofErr w:type="gramStart"/>
      <w:r>
        <w:rPr>
          <w:b/>
          <w:bCs/>
          <w:sz w:val="28"/>
          <w:szCs w:val="28"/>
        </w:rPr>
        <w:t xml:space="preserve"> 2026</w:t>
      </w:r>
      <w:proofErr w:type="gramEnd"/>
    </w:p>
    <w:p w14:paraId="5FDC84AC" w14:textId="4B39F477" w:rsidR="00052D21" w:rsidRDefault="00052D21" w:rsidP="00052D21">
      <w:pPr>
        <w:spacing w:line="240" w:lineRule="auto"/>
        <w:rPr>
          <w:b/>
          <w:bCs/>
          <w:sz w:val="28"/>
          <w:szCs w:val="28"/>
        </w:rPr>
      </w:pPr>
      <w:r>
        <w:rPr>
          <w:b/>
          <w:bCs/>
          <w:sz w:val="28"/>
          <w:szCs w:val="28"/>
        </w:rPr>
        <w:t xml:space="preserve">                                                       Board Meeting Minutes</w:t>
      </w:r>
    </w:p>
    <w:p w14:paraId="496430FF" w14:textId="77777777" w:rsidR="00052D21" w:rsidRDefault="00052D21" w:rsidP="00052D21">
      <w:pPr>
        <w:spacing w:line="240" w:lineRule="auto"/>
        <w:rPr>
          <w:b/>
          <w:bCs/>
          <w:sz w:val="28"/>
          <w:szCs w:val="28"/>
        </w:rPr>
      </w:pPr>
    </w:p>
    <w:p w14:paraId="77A9F66A" w14:textId="77777777" w:rsidR="00052D21" w:rsidRDefault="00052D21" w:rsidP="00052D21">
      <w:pPr>
        <w:spacing w:line="240" w:lineRule="auto"/>
        <w:rPr>
          <w:b/>
          <w:bCs/>
          <w:sz w:val="28"/>
          <w:szCs w:val="28"/>
        </w:rPr>
      </w:pPr>
    </w:p>
    <w:p w14:paraId="72E291BD" w14:textId="64319119" w:rsidR="00052D21" w:rsidRPr="00E04ACF" w:rsidRDefault="00E04ACF" w:rsidP="00052D21">
      <w:pPr>
        <w:spacing w:line="240" w:lineRule="auto"/>
        <w:rPr>
          <w:b/>
          <w:bCs/>
          <w:sz w:val="32"/>
          <w:szCs w:val="32"/>
        </w:rPr>
      </w:pPr>
      <w:r w:rsidRPr="00E04ACF">
        <w:rPr>
          <w:b/>
          <w:bCs/>
          <w:sz w:val="32"/>
          <w:szCs w:val="32"/>
        </w:rPr>
        <w:t>Call To Order</w:t>
      </w:r>
    </w:p>
    <w:p w14:paraId="5D3FEC8C" w14:textId="1316B2A1" w:rsidR="00E04ACF" w:rsidRDefault="00E04ACF" w:rsidP="00052D21">
      <w:pPr>
        <w:spacing w:line="240" w:lineRule="auto"/>
      </w:pPr>
      <w:r w:rsidRPr="00E04ACF">
        <w:t xml:space="preserve">K.E. “Ed” Campbell </w:t>
      </w:r>
      <w:r>
        <w:t>called the meeting to order. Present for the meeting were: K.E. “Ed” Campbell, Randy Rodgers, Donnie Fisher, Gabriel Whitaker, Charlotte Knotek, Alvin “Bubba” Lum, and Joe Etheredge. Absent were Ronnie Land and Rusty Morris.</w:t>
      </w:r>
    </w:p>
    <w:p w14:paraId="7D89D62C" w14:textId="77777777" w:rsidR="00E04ACF" w:rsidRDefault="00E04ACF" w:rsidP="00052D21">
      <w:pPr>
        <w:spacing w:line="240" w:lineRule="auto"/>
      </w:pPr>
    </w:p>
    <w:p w14:paraId="59C80C49" w14:textId="5ED6613D" w:rsidR="00E04ACF" w:rsidRDefault="00E04ACF" w:rsidP="00052D21">
      <w:pPr>
        <w:spacing w:line="240" w:lineRule="auto"/>
        <w:rPr>
          <w:b/>
          <w:bCs/>
          <w:sz w:val="32"/>
          <w:szCs w:val="32"/>
        </w:rPr>
      </w:pPr>
      <w:r>
        <w:rPr>
          <w:b/>
          <w:bCs/>
          <w:sz w:val="32"/>
          <w:szCs w:val="32"/>
        </w:rPr>
        <w:t>Prayer/Pledge</w:t>
      </w:r>
    </w:p>
    <w:p w14:paraId="531A24BD" w14:textId="75027B32" w:rsidR="00E04ACF" w:rsidRDefault="00E04ACF" w:rsidP="00052D21">
      <w:pPr>
        <w:spacing w:line="240" w:lineRule="auto"/>
      </w:pPr>
      <w:r>
        <w:t xml:space="preserve">Randy Rodgers led the group in prayer. K.E. “Ed” Campbell led the pledge of allegiance. </w:t>
      </w:r>
    </w:p>
    <w:p w14:paraId="068E7AC4" w14:textId="77777777" w:rsidR="00E04ACF" w:rsidRDefault="00E04ACF" w:rsidP="00052D21">
      <w:pPr>
        <w:spacing w:line="240" w:lineRule="auto"/>
      </w:pPr>
    </w:p>
    <w:p w14:paraId="13B7DCA3" w14:textId="57E18213" w:rsidR="00E04ACF" w:rsidRDefault="00E04ACF" w:rsidP="00052D21">
      <w:pPr>
        <w:spacing w:line="240" w:lineRule="auto"/>
        <w:rPr>
          <w:b/>
          <w:bCs/>
          <w:sz w:val="32"/>
          <w:szCs w:val="32"/>
        </w:rPr>
      </w:pPr>
      <w:r>
        <w:rPr>
          <w:b/>
          <w:bCs/>
          <w:sz w:val="32"/>
          <w:szCs w:val="32"/>
        </w:rPr>
        <w:t>Administrator’s Report</w:t>
      </w:r>
    </w:p>
    <w:p w14:paraId="3916CD48" w14:textId="4D855198" w:rsidR="00281423" w:rsidRDefault="00281423" w:rsidP="00052D21">
      <w:pPr>
        <w:spacing w:line="240" w:lineRule="auto"/>
      </w:pPr>
      <w:r>
        <w:t>David spoke about moving personnel to where they were the best for the system's performance. The water plant expansion is still unfinished. This was touted as an expansion, but it should have been called an up</w:t>
      </w:r>
      <w:r w:rsidR="00A80458">
        <w:t>grade</w:t>
      </w:r>
      <w:r>
        <w:t xml:space="preserve">. The plant cannot bring in more water or discharge more treated water because none of those things were updated. </w:t>
      </w:r>
      <w:r w:rsidR="00C23F96">
        <w:t xml:space="preserve">Air temperatures also affect surface water plants, whether it is hot or cold. During the ice storm, our </w:t>
      </w:r>
      <w:proofErr w:type="gramStart"/>
      <w:r w:rsidR="00C23F96">
        <w:t>crews</w:t>
      </w:r>
      <w:proofErr w:type="gramEnd"/>
      <w:r w:rsidR="00C23F96">
        <w:t xml:space="preserve"> worked 16 hours a day to keep the plant up and running and the water flowing, relying on generators. The board of commissioners was under the impression that this upgrade to our plant would enable it to treat and pump </w:t>
      </w:r>
      <w:r w:rsidR="0010679B">
        <w:t xml:space="preserve">more water </w:t>
      </w:r>
      <w:proofErr w:type="gramStart"/>
      <w:r w:rsidR="0010679B">
        <w:t>to</w:t>
      </w:r>
      <w:proofErr w:type="gramEnd"/>
      <w:r w:rsidR="0010679B">
        <w:t xml:space="preserve"> our communities daily</w:t>
      </w:r>
      <w:r w:rsidR="00C23F96">
        <w:t xml:space="preserve">; this is not the case.  </w:t>
      </w:r>
      <w:r w:rsidR="006F1166">
        <w:t xml:space="preserve">There are also restrictions in other areas of our system due to pipe sizes: going from a larger pipe to a smaller one limits the amount of water that can be pumped through those locations. These smaller pipes </w:t>
      </w:r>
      <w:r w:rsidR="00447D38">
        <w:t xml:space="preserve">at these locations need to be replaced. </w:t>
      </w:r>
      <w:r w:rsidR="00DF2B08">
        <w:t xml:space="preserve">We </w:t>
      </w:r>
      <w:r w:rsidR="00A45016">
        <w:t>would also</w:t>
      </w:r>
      <w:r w:rsidR="00DF2B08">
        <w:t xml:space="preserve"> need to purchase new pumps to </w:t>
      </w:r>
      <w:r w:rsidR="00A45016">
        <w:t xml:space="preserve">increase water intake </w:t>
      </w:r>
      <w:r w:rsidR="00DF2B08">
        <w:t xml:space="preserve">into the plant. </w:t>
      </w:r>
      <w:r w:rsidR="00D77692">
        <w:t>We are</w:t>
      </w:r>
      <w:r w:rsidR="00356F59">
        <w:t xml:space="preserve"> in the process of</w:t>
      </w:r>
      <w:r w:rsidR="00D77692">
        <w:t xml:space="preserve"> </w:t>
      </w:r>
      <w:r w:rsidR="00471949">
        <w:t>receiving a grant to purchase two new intake pumps</w:t>
      </w:r>
      <w:r w:rsidR="005A5C0E">
        <w:t xml:space="preserve">. </w:t>
      </w:r>
      <w:r w:rsidR="00366768">
        <w:t xml:space="preserve">We </w:t>
      </w:r>
      <w:r w:rsidR="00F97147">
        <w:t>will also</w:t>
      </w:r>
      <w:r w:rsidR="004469DE">
        <w:t xml:space="preserve"> be researching </w:t>
      </w:r>
      <w:r w:rsidR="00A1149E">
        <w:t xml:space="preserve">ways to </w:t>
      </w:r>
      <w:r w:rsidR="002E532E">
        <w:t xml:space="preserve">increase water flow </w:t>
      </w:r>
      <w:r w:rsidR="004469DE">
        <w:t xml:space="preserve">into the </w:t>
      </w:r>
      <w:r w:rsidR="002E532E">
        <w:t xml:space="preserve">system. </w:t>
      </w:r>
      <w:r w:rsidR="007468E5">
        <w:t>We will correct these issues as soon as possible.</w:t>
      </w:r>
      <w:r w:rsidR="00F97147">
        <w:t xml:space="preserve"> </w:t>
      </w:r>
      <w:r w:rsidR="002E532E">
        <w:t>The system</w:t>
      </w:r>
      <w:r w:rsidR="00F5462E">
        <w:t xml:space="preserve"> has grown substantially since </w:t>
      </w:r>
      <w:r w:rsidR="009175FA">
        <w:t>its creation</w:t>
      </w:r>
      <w:r w:rsidR="00F5462E">
        <w:t xml:space="preserve">. </w:t>
      </w:r>
      <w:r w:rsidR="00B10886">
        <w:t>The ice storm brough</w:t>
      </w:r>
      <w:r w:rsidR="00BB0DFA">
        <w:t xml:space="preserve">t all the issues out into the forefront. </w:t>
      </w:r>
      <w:r w:rsidR="00755D8C">
        <w:t>People were obviously running more water than normal</w:t>
      </w:r>
      <w:r w:rsidR="00823488">
        <w:t>,</w:t>
      </w:r>
      <w:r w:rsidR="00420595">
        <w:t xml:space="preserve"> due to dripping faucets, </w:t>
      </w:r>
      <w:r w:rsidR="003265FC">
        <w:t>which drained parts of the system</w:t>
      </w:r>
      <w:r w:rsidR="00823488">
        <w:t xml:space="preserve"> and caused more issues. </w:t>
      </w:r>
    </w:p>
    <w:p w14:paraId="393F52BF" w14:textId="77777777" w:rsidR="00730011" w:rsidRDefault="00730011" w:rsidP="00052D21">
      <w:pPr>
        <w:spacing w:line="240" w:lineRule="auto"/>
      </w:pPr>
    </w:p>
    <w:p w14:paraId="01AB7641" w14:textId="2C442A33" w:rsidR="00730011" w:rsidRDefault="00730011" w:rsidP="00052D21">
      <w:pPr>
        <w:spacing w:line="240" w:lineRule="auto"/>
      </w:pPr>
      <w:r w:rsidRPr="00954A24">
        <w:rPr>
          <w:b/>
          <w:bCs/>
          <w:sz w:val="28"/>
          <w:szCs w:val="28"/>
        </w:rPr>
        <w:t>Addi</w:t>
      </w:r>
      <w:r w:rsidR="00954A24" w:rsidRPr="00954A24">
        <w:rPr>
          <w:b/>
          <w:bCs/>
          <w:sz w:val="28"/>
          <w:szCs w:val="28"/>
        </w:rPr>
        <w:t>tions and Deletions</w:t>
      </w:r>
      <w:r w:rsidR="00954A24">
        <w:rPr>
          <w:b/>
          <w:bCs/>
          <w:sz w:val="28"/>
          <w:szCs w:val="28"/>
        </w:rPr>
        <w:t xml:space="preserve"> </w:t>
      </w:r>
    </w:p>
    <w:p w14:paraId="656BD777" w14:textId="30281247" w:rsidR="00C02A85" w:rsidRDefault="00C02A85" w:rsidP="00052D21">
      <w:pPr>
        <w:spacing w:line="240" w:lineRule="auto"/>
      </w:pPr>
      <w:r>
        <w:t>We did</w:t>
      </w:r>
      <w:r w:rsidR="00507D3A">
        <w:t>n’t have any additions or deletions.</w:t>
      </w:r>
    </w:p>
    <w:p w14:paraId="3D5E38AD" w14:textId="77777777" w:rsidR="00507D3A" w:rsidRDefault="00507D3A" w:rsidP="00052D21">
      <w:pPr>
        <w:spacing w:line="240" w:lineRule="auto"/>
      </w:pPr>
    </w:p>
    <w:p w14:paraId="311A7A67" w14:textId="77777777" w:rsidR="00507D3A" w:rsidRDefault="00507D3A" w:rsidP="00052D21">
      <w:pPr>
        <w:spacing w:line="240" w:lineRule="auto"/>
        <w:rPr>
          <w:b/>
          <w:bCs/>
          <w:sz w:val="32"/>
          <w:szCs w:val="32"/>
        </w:rPr>
      </w:pPr>
    </w:p>
    <w:p w14:paraId="40BF2E6D" w14:textId="6E36384B" w:rsidR="00507D3A" w:rsidRDefault="00507D3A" w:rsidP="00052D21">
      <w:pPr>
        <w:spacing w:line="240" w:lineRule="auto"/>
        <w:rPr>
          <w:b/>
          <w:bCs/>
          <w:sz w:val="32"/>
          <w:szCs w:val="32"/>
        </w:rPr>
      </w:pPr>
      <w:r w:rsidRPr="00507D3A">
        <w:rPr>
          <w:b/>
          <w:bCs/>
          <w:sz w:val="32"/>
          <w:szCs w:val="32"/>
        </w:rPr>
        <w:lastRenderedPageBreak/>
        <w:t>Open Floor Discussion</w:t>
      </w:r>
    </w:p>
    <w:p w14:paraId="42913861" w14:textId="63C1A5C1" w:rsidR="00507D3A" w:rsidRPr="00507D3A" w:rsidRDefault="00EE70AB" w:rsidP="00052D21">
      <w:pPr>
        <w:spacing w:line="240" w:lineRule="auto"/>
      </w:pPr>
      <w:r>
        <w:t>We had guests from Ranchland Ac</w:t>
      </w:r>
      <w:r w:rsidR="00FC75C4">
        <w:t xml:space="preserve">res, </w:t>
      </w:r>
      <w:r w:rsidR="000B34F5">
        <w:t>t</w:t>
      </w:r>
      <w:r w:rsidR="00FC75C4">
        <w:t>he Miller</w:t>
      </w:r>
      <w:r w:rsidR="00E134C3">
        <w:t xml:space="preserve"> </w:t>
      </w:r>
      <w:r w:rsidR="00C35CED">
        <w:t>Family</w:t>
      </w:r>
      <w:r w:rsidR="006B292C">
        <w:t>,</w:t>
      </w:r>
      <w:r w:rsidR="00C35CED">
        <w:t xml:space="preserve"> who</w:t>
      </w:r>
      <w:r w:rsidR="00E134C3">
        <w:t xml:space="preserve"> </w:t>
      </w:r>
      <w:r w:rsidR="00FC75C4">
        <w:t xml:space="preserve">live on Branding </w:t>
      </w:r>
      <w:r w:rsidR="00200AD0">
        <w:t>Iron and</w:t>
      </w:r>
      <w:r w:rsidR="000B34F5">
        <w:t xml:space="preserve"> came </w:t>
      </w:r>
      <w:r w:rsidR="0098187A">
        <w:t>to</w:t>
      </w:r>
      <w:r w:rsidR="000B34F5">
        <w:t xml:space="preserve"> represent their community</w:t>
      </w:r>
      <w:r w:rsidR="0098187A">
        <w:t>. The ice storm caused them some personal hardship</w:t>
      </w:r>
      <w:r w:rsidR="00200AD0">
        <w:t xml:space="preserve">, </w:t>
      </w:r>
      <w:r w:rsidR="00765E41">
        <w:t>so they were very disgruntled</w:t>
      </w:r>
      <w:r w:rsidR="00E86B6D">
        <w:t xml:space="preserve"> and did not understand the physics </w:t>
      </w:r>
      <w:r w:rsidR="00913143">
        <w:t>involved in getting water out into the system during</w:t>
      </w:r>
      <w:r w:rsidR="00B42BE6">
        <w:t xml:space="preserve"> such a devastating storm. </w:t>
      </w:r>
    </w:p>
    <w:p w14:paraId="23AE3BBB" w14:textId="5DF6A4D5" w:rsidR="00507D3A" w:rsidRDefault="009E286A" w:rsidP="00052D21">
      <w:pPr>
        <w:spacing w:line="240" w:lineRule="auto"/>
      </w:pPr>
      <w:r>
        <w:t>Donnie Fish</w:t>
      </w:r>
      <w:r w:rsidR="00043563">
        <w:t xml:space="preserve">er spoke about the grant the parish gave to Waterworks </w:t>
      </w:r>
      <w:r w:rsidR="00DB55A6">
        <w:t>for Ranchland</w:t>
      </w:r>
      <w:r w:rsidR="00F7262C">
        <w:t>,</w:t>
      </w:r>
      <w:r w:rsidR="006F1732">
        <w:t xml:space="preserve"> to run water to this community</w:t>
      </w:r>
      <w:r w:rsidR="001D362E">
        <w:t xml:space="preserve">, which was not as populated as it is now. They did the best they could with the funds available for this project. </w:t>
      </w:r>
      <w:r w:rsidR="00231ED5">
        <w:t>To upgrade the lines that go into Ranchland</w:t>
      </w:r>
      <w:r w:rsidR="00D728FE">
        <w:t xml:space="preserve">, the approximate cost would be $ 5 million, and we do not have those kinds of funds available to take on the project. </w:t>
      </w:r>
    </w:p>
    <w:p w14:paraId="016895C7" w14:textId="4DF3912C" w:rsidR="00160B08" w:rsidRDefault="003A7346" w:rsidP="00052D21">
      <w:pPr>
        <w:spacing w:line="240" w:lineRule="auto"/>
      </w:pPr>
      <w:r>
        <w:t>Randy Rodgers</w:t>
      </w:r>
      <w:r w:rsidR="00A32B2B">
        <w:t>, along with David Ryals,</w:t>
      </w:r>
      <w:r>
        <w:t xml:space="preserve"> has spoken </w:t>
      </w:r>
      <w:r w:rsidR="00BB624D">
        <w:t xml:space="preserve">with the sheriff’s office about issuing communications </w:t>
      </w:r>
      <w:r w:rsidR="0049525A">
        <w:t>for the</w:t>
      </w:r>
      <w:r w:rsidR="00EC79B4">
        <w:t xml:space="preserve"> utility companies in situations like this</w:t>
      </w:r>
      <w:r w:rsidR="00BB624D">
        <w:t xml:space="preserve">. That will be the plan going forward. </w:t>
      </w:r>
    </w:p>
    <w:p w14:paraId="0CD7DDB3" w14:textId="77777777" w:rsidR="00CA4D2B" w:rsidRDefault="00CA4D2B" w:rsidP="00052D21">
      <w:pPr>
        <w:spacing w:line="240" w:lineRule="auto"/>
      </w:pPr>
    </w:p>
    <w:p w14:paraId="2F32C6F5" w14:textId="4035CAE9" w:rsidR="00CA4D2B" w:rsidRDefault="00D852CB" w:rsidP="00052D21">
      <w:pPr>
        <w:spacing w:line="240" w:lineRule="auto"/>
        <w:rPr>
          <w:b/>
          <w:bCs/>
          <w:sz w:val="32"/>
          <w:szCs w:val="32"/>
        </w:rPr>
      </w:pPr>
      <w:r>
        <w:rPr>
          <w:b/>
          <w:bCs/>
          <w:sz w:val="32"/>
          <w:szCs w:val="32"/>
        </w:rPr>
        <w:t>Approval</w:t>
      </w:r>
      <w:r w:rsidR="004B07CC">
        <w:rPr>
          <w:b/>
          <w:bCs/>
          <w:sz w:val="32"/>
          <w:szCs w:val="32"/>
        </w:rPr>
        <w:t xml:space="preserve"> of </w:t>
      </w:r>
      <w:r>
        <w:rPr>
          <w:b/>
          <w:bCs/>
          <w:sz w:val="32"/>
          <w:szCs w:val="32"/>
        </w:rPr>
        <w:t>minutes from the December 2025 Meeting</w:t>
      </w:r>
    </w:p>
    <w:p w14:paraId="1B5928F3" w14:textId="498676A7" w:rsidR="00B55B9F" w:rsidRPr="00D852CB" w:rsidRDefault="00D852CB" w:rsidP="00052D21">
      <w:pPr>
        <w:spacing w:line="240" w:lineRule="auto"/>
      </w:pPr>
      <w:r>
        <w:t>Motion was made by Randy Rodgers</w:t>
      </w:r>
      <w:r w:rsidR="00BD3BEF">
        <w:t xml:space="preserve">, </w:t>
      </w:r>
      <w:r w:rsidR="00B55B9F">
        <w:t>seconded by Charlotte Knotek,</w:t>
      </w:r>
      <w:r w:rsidR="00BD3BEF">
        <w:t xml:space="preserve"> to approve </w:t>
      </w:r>
      <w:r w:rsidR="00B55B9F">
        <w:t xml:space="preserve">the minutes. All in favor, minutes approved. </w:t>
      </w:r>
    </w:p>
    <w:p w14:paraId="414ECFCE" w14:textId="77777777" w:rsidR="00E04ACF" w:rsidRDefault="00E04ACF" w:rsidP="00052D21">
      <w:pPr>
        <w:spacing w:line="240" w:lineRule="auto"/>
      </w:pPr>
    </w:p>
    <w:p w14:paraId="47897AC3" w14:textId="54CB61D1" w:rsidR="004C4C29" w:rsidRDefault="00A10217" w:rsidP="00052D21">
      <w:pPr>
        <w:spacing w:line="240" w:lineRule="auto"/>
        <w:rPr>
          <w:b/>
          <w:bCs/>
          <w:sz w:val="32"/>
          <w:szCs w:val="32"/>
        </w:rPr>
      </w:pPr>
      <w:r>
        <w:rPr>
          <w:b/>
          <w:bCs/>
          <w:sz w:val="32"/>
          <w:szCs w:val="32"/>
        </w:rPr>
        <w:t>Financial Report</w:t>
      </w:r>
    </w:p>
    <w:p w14:paraId="234E2895" w14:textId="4D311832" w:rsidR="00A10217" w:rsidRPr="00A10217" w:rsidRDefault="00A10217" w:rsidP="00052D21">
      <w:pPr>
        <w:spacing w:line="240" w:lineRule="auto"/>
      </w:pPr>
      <w:r>
        <w:t xml:space="preserve">Debra Chatman presented the </w:t>
      </w:r>
      <w:r w:rsidR="00BE74BD">
        <w:t>December 2025 financial report</w:t>
      </w:r>
      <w:r w:rsidR="00AB0646">
        <w:t xml:space="preserve">. </w:t>
      </w:r>
      <w:r w:rsidR="00A74376">
        <w:t>We talked about the insurance coverage for the year</w:t>
      </w:r>
      <w:r w:rsidR="00814690">
        <w:t xml:space="preserve"> </w:t>
      </w:r>
      <w:r w:rsidR="00EA5B9B">
        <w:t xml:space="preserve">(2026), because </w:t>
      </w:r>
      <w:r w:rsidR="006538E3">
        <w:t xml:space="preserve">that was a large part of </w:t>
      </w:r>
      <w:r w:rsidR="00BE74BD">
        <w:t>the financial</w:t>
      </w:r>
      <w:r w:rsidR="007A55F2">
        <w:t xml:space="preserve"> statement for the month. </w:t>
      </w:r>
      <w:r w:rsidR="00B77519">
        <w:t>Our coverage had to be increased due to improvements</w:t>
      </w:r>
      <w:r w:rsidR="00785E70">
        <w:t xml:space="preserve"> and </w:t>
      </w:r>
      <w:proofErr w:type="gramStart"/>
      <w:r w:rsidR="00785E70">
        <w:t>upgrades</w:t>
      </w:r>
      <w:r w:rsidR="004735AC">
        <w:t xml:space="preserve"> </w:t>
      </w:r>
      <w:r w:rsidR="00B77519">
        <w:t xml:space="preserve"> at</w:t>
      </w:r>
      <w:proofErr w:type="gramEnd"/>
      <w:r w:rsidR="00B77519">
        <w:t xml:space="preserve"> the water plant. </w:t>
      </w:r>
    </w:p>
    <w:p w14:paraId="4D490716" w14:textId="0EFD25F3" w:rsidR="002A0324" w:rsidRDefault="00DC45CB" w:rsidP="00F7262C">
      <w:pPr>
        <w:spacing w:line="240" w:lineRule="auto"/>
      </w:pPr>
      <w:r>
        <w:t xml:space="preserve">The new workman’s comp insurance plan </w:t>
      </w:r>
      <w:r w:rsidR="00CA3AF0">
        <w:t xml:space="preserve">we chose offers dividends for time without accidents; we did not have that in the past. </w:t>
      </w:r>
    </w:p>
    <w:p w14:paraId="29DA964F" w14:textId="7D3A9A26" w:rsidR="00F871C2" w:rsidRDefault="00F871C2">
      <w:r>
        <w:t xml:space="preserve">We discussed the </w:t>
      </w:r>
      <w:r w:rsidR="00A473A1">
        <w:t xml:space="preserve">loan repayment </w:t>
      </w:r>
      <w:r w:rsidR="00387124">
        <w:t xml:space="preserve">timeline and the large retainage payment </w:t>
      </w:r>
      <w:r w:rsidR="00A473A1">
        <w:t xml:space="preserve">we </w:t>
      </w:r>
      <w:r w:rsidR="00F93ABC">
        <w:t>owe to</w:t>
      </w:r>
      <w:r w:rsidR="00A473A1">
        <w:t xml:space="preserve"> Dixie </w:t>
      </w:r>
      <w:r w:rsidR="00E24391">
        <w:t xml:space="preserve">Overland Construction for the water plant improvement project. </w:t>
      </w:r>
      <w:r w:rsidR="00F93ABC">
        <w:t xml:space="preserve">We discussed </w:t>
      </w:r>
      <w:r w:rsidR="00C93A4A">
        <w:t xml:space="preserve">that Dixie will not receive the retainage </w:t>
      </w:r>
      <w:r w:rsidR="00F93ABC">
        <w:t xml:space="preserve">until everything at the plant is completed satisfactorily. </w:t>
      </w:r>
    </w:p>
    <w:p w14:paraId="023C898B" w14:textId="77777777" w:rsidR="004D6056" w:rsidRDefault="004D6056"/>
    <w:p w14:paraId="09893356" w14:textId="48D76857" w:rsidR="004D6056" w:rsidRDefault="004D6056">
      <w:pPr>
        <w:rPr>
          <w:b/>
          <w:bCs/>
          <w:sz w:val="28"/>
          <w:szCs w:val="28"/>
        </w:rPr>
      </w:pPr>
      <w:r>
        <w:rPr>
          <w:b/>
          <w:bCs/>
          <w:sz w:val="28"/>
          <w:szCs w:val="28"/>
        </w:rPr>
        <w:t>Approval of December 2025 Financials</w:t>
      </w:r>
    </w:p>
    <w:p w14:paraId="1B1210CD" w14:textId="1BDD9EF1" w:rsidR="00CD4BD2" w:rsidRDefault="00CB2180">
      <w:r>
        <w:t>K.E. “Ed” Campbell requested a motion to approve December 2025</w:t>
      </w:r>
      <w:r w:rsidR="00BC4CCC">
        <w:t xml:space="preserve"> financials</w:t>
      </w:r>
      <w:r w:rsidR="00932706">
        <w:t>.</w:t>
      </w:r>
      <w:r w:rsidR="00872AF7">
        <w:t xml:space="preserve"> Donnie Fisher made the motion, Alvin “Bubba” Lum seconded </w:t>
      </w:r>
      <w:r w:rsidR="002E033C">
        <w:t xml:space="preserve">it, and all in favor; financials were approved. </w:t>
      </w:r>
    </w:p>
    <w:p w14:paraId="62C7FA97" w14:textId="77777777" w:rsidR="00E964D9" w:rsidRDefault="00E964D9"/>
    <w:p w14:paraId="776AEFEA" w14:textId="78B009B1" w:rsidR="00E964D9" w:rsidRDefault="00441F76">
      <w:pPr>
        <w:rPr>
          <w:b/>
          <w:bCs/>
          <w:sz w:val="32"/>
          <w:szCs w:val="32"/>
        </w:rPr>
      </w:pPr>
      <w:r w:rsidRPr="00441F76">
        <w:rPr>
          <w:b/>
          <w:bCs/>
          <w:sz w:val="32"/>
          <w:szCs w:val="32"/>
        </w:rPr>
        <w:t>Board Comments</w:t>
      </w:r>
    </w:p>
    <w:p w14:paraId="2A840E68" w14:textId="6FE0A6B9" w:rsidR="00441F76" w:rsidRDefault="00ED2C5E">
      <w:r>
        <w:t xml:space="preserve">K.E. “Ed” Campbell </w:t>
      </w:r>
      <w:r w:rsidR="0031282A">
        <w:t xml:space="preserve">was contacted by Mr. Ronnie </w:t>
      </w:r>
      <w:r w:rsidR="00085179">
        <w:t>Land</w:t>
      </w:r>
      <w:r w:rsidR="00BB2F93">
        <w:t>,</w:t>
      </w:r>
      <w:r w:rsidR="00085179">
        <w:t xml:space="preserve"> and he has resigned from the board of commissioners effective </w:t>
      </w:r>
      <w:r w:rsidR="00BB2F93">
        <w:t xml:space="preserve">immediately. </w:t>
      </w:r>
      <w:r w:rsidR="00CB16B5">
        <w:t xml:space="preserve"> The mayor of Logansport </w:t>
      </w:r>
      <w:proofErr w:type="gramStart"/>
      <w:r w:rsidR="00CB16B5">
        <w:t>was</w:t>
      </w:r>
      <w:proofErr w:type="gramEnd"/>
      <w:r w:rsidR="00CB16B5">
        <w:t xml:space="preserve"> contacted</w:t>
      </w:r>
      <w:r w:rsidR="001427F7">
        <w:t>,</w:t>
      </w:r>
      <w:r w:rsidR="00CB16B5">
        <w:t xml:space="preserve"> and they will be trying to assign someone from that area to the board. </w:t>
      </w:r>
    </w:p>
    <w:p w14:paraId="0D19F47E" w14:textId="77777777" w:rsidR="00CA3AF0" w:rsidRDefault="00CA3AF0"/>
    <w:p w14:paraId="24269E71" w14:textId="77777777" w:rsidR="00CA3AF0" w:rsidRDefault="00CA3AF0"/>
    <w:p w14:paraId="2450190B" w14:textId="77777777" w:rsidR="00CA3AF0" w:rsidRDefault="00CA3AF0"/>
    <w:p w14:paraId="37296937" w14:textId="624537E5" w:rsidR="00CB16B5" w:rsidRDefault="00777CA8">
      <w:pPr>
        <w:rPr>
          <w:b/>
          <w:bCs/>
          <w:sz w:val="32"/>
          <w:szCs w:val="32"/>
        </w:rPr>
      </w:pPr>
      <w:r>
        <w:rPr>
          <w:b/>
          <w:bCs/>
          <w:sz w:val="32"/>
          <w:szCs w:val="32"/>
        </w:rPr>
        <w:t>Election of Officers</w:t>
      </w:r>
      <w:r w:rsidR="008F3D1B">
        <w:rPr>
          <w:b/>
          <w:bCs/>
          <w:sz w:val="32"/>
          <w:szCs w:val="32"/>
        </w:rPr>
        <w:t xml:space="preserve"> 2026</w:t>
      </w:r>
    </w:p>
    <w:p w14:paraId="49B644DA" w14:textId="1D81EF33" w:rsidR="008F3D1B" w:rsidRDefault="004754E0">
      <w:r>
        <w:t xml:space="preserve">Joe Etheredge nominated Randy Rodgers </w:t>
      </w:r>
      <w:r w:rsidR="00F0289B">
        <w:t>for president</w:t>
      </w:r>
      <w:r w:rsidR="006D6230">
        <w:t xml:space="preserve">, and Charlotte Knotek seconded the nomination. </w:t>
      </w:r>
      <w:r w:rsidR="00D5735E">
        <w:t xml:space="preserve"> </w:t>
      </w:r>
      <w:r w:rsidR="00223F51">
        <w:t xml:space="preserve">Randy Rodgers </w:t>
      </w:r>
      <w:r w:rsidR="00ED6D0A">
        <w:t>is the 2026 President</w:t>
      </w:r>
      <w:r w:rsidR="009131F3">
        <w:t xml:space="preserve"> of </w:t>
      </w:r>
      <w:r w:rsidR="00ED6D0A">
        <w:t>the Waterworks Board of Commissioners</w:t>
      </w:r>
      <w:r w:rsidR="009131F3">
        <w:t xml:space="preserve">. </w:t>
      </w:r>
    </w:p>
    <w:p w14:paraId="1117F3A1" w14:textId="77777777" w:rsidR="00EB21E6" w:rsidRDefault="0090672F">
      <w:r>
        <w:t xml:space="preserve">Randy Rodgers nominated </w:t>
      </w:r>
      <w:r w:rsidR="00DE7B0C">
        <w:t xml:space="preserve">K.E. “Ed” Campbell for </w:t>
      </w:r>
      <w:r w:rsidR="006D6230">
        <w:t xml:space="preserve">Vice President, and </w:t>
      </w:r>
      <w:r w:rsidR="004F15A2">
        <w:t>Donnie Fisher seconded the nomination.</w:t>
      </w:r>
      <w:r w:rsidR="006D6230">
        <w:t xml:space="preserve"> K.E. “Ed” Campbell </w:t>
      </w:r>
      <w:r w:rsidR="0003226E">
        <w:t xml:space="preserve">accepted the position. </w:t>
      </w:r>
    </w:p>
    <w:p w14:paraId="7FBA78CE" w14:textId="01F95F0A" w:rsidR="007F2647" w:rsidRDefault="007F2647">
      <w:r>
        <w:t xml:space="preserve">Randy Rodgers </w:t>
      </w:r>
      <w:r w:rsidR="00EB21E6">
        <w:t>nominated Donnie Fisher for Secretary/Treasurer</w:t>
      </w:r>
      <w:r w:rsidR="0018133B">
        <w:t xml:space="preserve">. Joe Etheredge seconded the nomination. </w:t>
      </w:r>
      <w:r w:rsidR="00F306C6">
        <w:t xml:space="preserve">All in favor; all positions were approved. </w:t>
      </w:r>
    </w:p>
    <w:p w14:paraId="13EAFFA7" w14:textId="77777777" w:rsidR="00F306C6" w:rsidRDefault="00F306C6"/>
    <w:p w14:paraId="72C975E3" w14:textId="66236799" w:rsidR="00F306C6" w:rsidRDefault="003E3977">
      <w:pPr>
        <w:rPr>
          <w:b/>
          <w:bCs/>
          <w:sz w:val="32"/>
          <w:szCs w:val="32"/>
        </w:rPr>
      </w:pPr>
      <w:r w:rsidRPr="003E3977">
        <w:rPr>
          <w:b/>
          <w:bCs/>
          <w:sz w:val="32"/>
          <w:szCs w:val="32"/>
        </w:rPr>
        <w:t>Adjournment</w:t>
      </w:r>
    </w:p>
    <w:p w14:paraId="2C69D609" w14:textId="23DB57A9" w:rsidR="003E3977" w:rsidRPr="003E3977" w:rsidRDefault="003E3977">
      <w:r>
        <w:t xml:space="preserve">K.E. “Ed” Campbell made the motion to </w:t>
      </w:r>
      <w:r w:rsidR="00EA202D">
        <w:t>adjourn;</w:t>
      </w:r>
      <w:r>
        <w:t xml:space="preserve"> </w:t>
      </w:r>
      <w:r w:rsidR="005C5AAD">
        <w:t>Donnie Fisher seconded the motion. The meeting was a</w:t>
      </w:r>
      <w:r w:rsidR="00EA202D">
        <w:t>djourned.</w:t>
      </w:r>
    </w:p>
    <w:p w14:paraId="6507F84C" w14:textId="77777777" w:rsidR="00777CA8" w:rsidRPr="00777CA8" w:rsidRDefault="00777CA8"/>
    <w:sectPr w:rsidR="00777CA8" w:rsidRPr="00777C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D21"/>
    <w:rsid w:val="0003226E"/>
    <w:rsid w:val="00043563"/>
    <w:rsid w:val="00052D21"/>
    <w:rsid w:val="00085179"/>
    <w:rsid w:val="000B34F5"/>
    <w:rsid w:val="000B6CDC"/>
    <w:rsid w:val="000C510B"/>
    <w:rsid w:val="0010679B"/>
    <w:rsid w:val="001427F7"/>
    <w:rsid w:val="00143D4D"/>
    <w:rsid w:val="00160B08"/>
    <w:rsid w:val="0018133B"/>
    <w:rsid w:val="001D362E"/>
    <w:rsid w:val="001F759D"/>
    <w:rsid w:val="00200AD0"/>
    <w:rsid w:val="00223F51"/>
    <w:rsid w:val="00231ED5"/>
    <w:rsid w:val="00257375"/>
    <w:rsid w:val="002579B5"/>
    <w:rsid w:val="00281423"/>
    <w:rsid w:val="002A0324"/>
    <w:rsid w:val="002E033C"/>
    <w:rsid w:val="002E532E"/>
    <w:rsid w:val="0031282A"/>
    <w:rsid w:val="003265FC"/>
    <w:rsid w:val="00356F59"/>
    <w:rsid w:val="00366768"/>
    <w:rsid w:val="00387124"/>
    <w:rsid w:val="003A7346"/>
    <w:rsid w:val="003E3977"/>
    <w:rsid w:val="00420595"/>
    <w:rsid w:val="00441F76"/>
    <w:rsid w:val="004469DE"/>
    <w:rsid w:val="00447D38"/>
    <w:rsid w:val="00471949"/>
    <w:rsid w:val="004735AC"/>
    <w:rsid w:val="004754E0"/>
    <w:rsid w:val="00477899"/>
    <w:rsid w:val="0049525A"/>
    <w:rsid w:val="004B07CC"/>
    <w:rsid w:val="004C4C29"/>
    <w:rsid w:val="004D6056"/>
    <w:rsid w:val="004F15A2"/>
    <w:rsid w:val="00507D3A"/>
    <w:rsid w:val="00586EBC"/>
    <w:rsid w:val="005A3F82"/>
    <w:rsid w:val="005A52E2"/>
    <w:rsid w:val="005A5C0E"/>
    <w:rsid w:val="005C5AAD"/>
    <w:rsid w:val="005E79E1"/>
    <w:rsid w:val="006538E3"/>
    <w:rsid w:val="00664D63"/>
    <w:rsid w:val="0068580F"/>
    <w:rsid w:val="006B292C"/>
    <w:rsid w:val="006D6230"/>
    <w:rsid w:val="006F1166"/>
    <w:rsid w:val="006F1732"/>
    <w:rsid w:val="00730011"/>
    <w:rsid w:val="007468E5"/>
    <w:rsid w:val="0074784D"/>
    <w:rsid w:val="00755D8C"/>
    <w:rsid w:val="007560FA"/>
    <w:rsid w:val="00765E41"/>
    <w:rsid w:val="00777CA8"/>
    <w:rsid w:val="00785E70"/>
    <w:rsid w:val="007A55F2"/>
    <w:rsid w:val="007B57E9"/>
    <w:rsid w:val="007E6C1E"/>
    <w:rsid w:val="007F2647"/>
    <w:rsid w:val="00814690"/>
    <w:rsid w:val="00823488"/>
    <w:rsid w:val="00872AF7"/>
    <w:rsid w:val="008D7970"/>
    <w:rsid w:val="008F3D1B"/>
    <w:rsid w:val="0090672F"/>
    <w:rsid w:val="00913143"/>
    <w:rsid w:val="009131F3"/>
    <w:rsid w:val="009175FA"/>
    <w:rsid w:val="00932706"/>
    <w:rsid w:val="0093405A"/>
    <w:rsid w:val="009451BF"/>
    <w:rsid w:val="009452CE"/>
    <w:rsid w:val="00954A24"/>
    <w:rsid w:val="0098187A"/>
    <w:rsid w:val="00983CE0"/>
    <w:rsid w:val="00984354"/>
    <w:rsid w:val="009E27D9"/>
    <w:rsid w:val="009E286A"/>
    <w:rsid w:val="00A10217"/>
    <w:rsid w:val="00A1149E"/>
    <w:rsid w:val="00A32B2B"/>
    <w:rsid w:val="00A45016"/>
    <w:rsid w:val="00A473A1"/>
    <w:rsid w:val="00A74376"/>
    <w:rsid w:val="00A749A2"/>
    <w:rsid w:val="00A80458"/>
    <w:rsid w:val="00AB0646"/>
    <w:rsid w:val="00B05960"/>
    <w:rsid w:val="00B10886"/>
    <w:rsid w:val="00B273FF"/>
    <w:rsid w:val="00B42BE6"/>
    <w:rsid w:val="00B55B9F"/>
    <w:rsid w:val="00B77519"/>
    <w:rsid w:val="00B81A14"/>
    <w:rsid w:val="00BB0DFA"/>
    <w:rsid w:val="00BB2F93"/>
    <w:rsid w:val="00BB624D"/>
    <w:rsid w:val="00BC4CCC"/>
    <w:rsid w:val="00BD3BEF"/>
    <w:rsid w:val="00BE74BD"/>
    <w:rsid w:val="00C02A85"/>
    <w:rsid w:val="00C23F96"/>
    <w:rsid w:val="00C35CED"/>
    <w:rsid w:val="00C93A4A"/>
    <w:rsid w:val="00CA0A75"/>
    <w:rsid w:val="00CA3AF0"/>
    <w:rsid w:val="00CA4D2B"/>
    <w:rsid w:val="00CB16B5"/>
    <w:rsid w:val="00CB2180"/>
    <w:rsid w:val="00CD4BD2"/>
    <w:rsid w:val="00D30675"/>
    <w:rsid w:val="00D34E00"/>
    <w:rsid w:val="00D5735E"/>
    <w:rsid w:val="00D728FE"/>
    <w:rsid w:val="00D77692"/>
    <w:rsid w:val="00D852CB"/>
    <w:rsid w:val="00DA1CB3"/>
    <w:rsid w:val="00DA45D0"/>
    <w:rsid w:val="00DB55A6"/>
    <w:rsid w:val="00DC45CB"/>
    <w:rsid w:val="00DE7B0C"/>
    <w:rsid w:val="00DF2B08"/>
    <w:rsid w:val="00E04ACF"/>
    <w:rsid w:val="00E134C3"/>
    <w:rsid w:val="00E24391"/>
    <w:rsid w:val="00E322FF"/>
    <w:rsid w:val="00E86B6D"/>
    <w:rsid w:val="00E964D9"/>
    <w:rsid w:val="00EA202D"/>
    <w:rsid w:val="00EA5B9B"/>
    <w:rsid w:val="00EB21E6"/>
    <w:rsid w:val="00EC61A4"/>
    <w:rsid w:val="00EC79B4"/>
    <w:rsid w:val="00ED0931"/>
    <w:rsid w:val="00ED2C5E"/>
    <w:rsid w:val="00ED6D0A"/>
    <w:rsid w:val="00EE70AB"/>
    <w:rsid w:val="00F0289B"/>
    <w:rsid w:val="00F306C6"/>
    <w:rsid w:val="00F5462E"/>
    <w:rsid w:val="00F7262C"/>
    <w:rsid w:val="00F871C2"/>
    <w:rsid w:val="00F93ABC"/>
    <w:rsid w:val="00F97147"/>
    <w:rsid w:val="00FC70B1"/>
    <w:rsid w:val="00FC75C4"/>
    <w:rsid w:val="00FC7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3CACE"/>
  <w15:chartTrackingRefBased/>
  <w15:docId w15:val="{66260FBF-2BC4-4E70-9A85-592DE61E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21"/>
    <w:pPr>
      <w:spacing w:line="276" w:lineRule="auto"/>
    </w:pPr>
  </w:style>
  <w:style w:type="paragraph" w:styleId="Heading1">
    <w:name w:val="heading 1"/>
    <w:basedOn w:val="Normal"/>
    <w:next w:val="Normal"/>
    <w:link w:val="Heading1Char"/>
    <w:uiPriority w:val="9"/>
    <w:qFormat/>
    <w:rsid w:val="00052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D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D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D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D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D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D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D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B6CDC"/>
    <w:pPr>
      <w:framePr w:w="7920" w:h="1980" w:hRule="exact" w:hSpace="180" w:wrap="auto" w:hAnchor="page" w:xAlign="center" w:yAlign="bottom"/>
      <w:ind w:left="2880"/>
    </w:pPr>
    <w:rPr>
      <w:rFonts w:asciiTheme="majorHAnsi" w:eastAsiaTheme="majorEastAsia" w:hAnsiTheme="majorHAnsi" w:cstheme="majorBidi"/>
      <w:b/>
      <w:kern w:val="0"/>
      <w14:ligatures w14:val="none"/>
    </w:rPr>
  </w:style>
  <w:style w:type="paragraph" w:styleId="EnvelopeReturn">
    <w:name w:val="envelope return"/>
    <w:basedOn w:val="Normal"/>
    <w:uiPriority w:val="99"/>
    <w:semiHidden/>
    <w:unhideWhenUsed/>
    <w:rsid w:val="005E79E1"/>
    <w:rPr>
      <w:rFonts w:asciiTheme="majorHAnsi" w:eastAsiaTheme="majorEastAsia" w:hAnsiTheme="majorHAnsi" w:cstheme="majorBidi"/>
      <w:b/>
      <w:kern w:val="0"/>
      <w:sz w:val="20"/>
      <w:szCs w:val="20"/>
      <w14:ligatures w14:val="none"/>
    </w:rPr>
  </w:style>
  <w:style w:type="character" w:customStyle="1" w:styleId="Heading1Char">
    <w:name w:val="Heading 1 Char"/>
    <w:basedOn w:val="DefaultParagraphFont"/>
    <w:link w:val="Heading1"/>
    <w:uiPriority w:val="9"/>
    <w:rsid w:val="00052D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D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D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D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D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D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D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D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D21"/>
    <w:rPr>
      <w:rFonts w:eastAsiaTheme="majorEastAsia" w:cstheme="majorBidi"/>
      <w:color w:val="272727" w:themeColor="text1" w:themeTint="D8"/>
    </w:rPr>
  </w:style>
  <w:style w:type="paragraph" w:styleId="Title">
    <w:name w:val="Title"/>
    <w:basedOn w:val="Normal"/>
    <w:next w:val="Normal"/>
    <w:link w:val="TitleChar"/>
    <w:uiPriority w:val="10"/>
    <w:qFormat/>
    <w:rsid w:val="00052D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D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D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D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2D21"/>
    <w:rPr>
      <w:i/>
      <w:iCs/>
      <w:color w:val="404040" w:themeColor="text1" w:themeTint="BF"/>
    </w:rPr>
  </w:style>
  <w:style w:type="paragraph" w:styleId="ListParagraph">
    <w:name w:val="List Paragraph"/>
    <w:basedOn w:val="Normal"/>
    <w:uiPriority w:val="34"/>
    <w:qFormat/>
    <w:rsid w:val="00052D21"/>
    <w:pPr>
      <w:ind w:left="720"/>
      <w:contextualSpacing/>
    </w:pPr>
  </w:style>
  <w:style w:type="character" w:styleId="IntenseEmphasis">
    <w:name w:val="Intense Emphasis"/>
    <w:basedOn w:val="DefaultParagraphFont"/>
    <w:uiPriority w:val="21"/>
    <w:qFormat/>
    <w:rsid w:val="00052D21"/>
    <w:rPr>
      <w:i/>
      <w:iCs/>
      <w:color w:val="0F4761" w:themeColor="accent1" w:themeShade="BF"/>
    </w:rPr>
  </w:style>
  <w:style w:type="paragraph" w:styleId="IntenseQuote">
    <w:name w:val="Intense Quote"/>
    <w:basedOn w:val="Normal"/>
    <w:next w:val="Normal"/>
    <w:link w:val="IntenseQuoteChar"/>
    <w:uiPriority w:val="30"/>
    <w:qFormat/>
    <w:rsid w:val="00052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D21"/>
    <w:rPr>
      <w:i/>
      <w:iCs/>
      <w:color w:val="0F4761" w:themeColor="accent1" w:themeShade="BF"/>
    </w:rPr>
  </w:style>
  <w:style w:type="character" w:styleId="IntenseReference">
    <w:name w:val="Intense Reference"/>
    <w:basedOn w:val="DefaultParagraphFont"/>
    <w:uiPriority w:val="32"/>
    <w:qFormat/>
    <w:rsid w:val="00052D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B448C779DD3C47B256A39B9CC0FC33" ma:contentTypeVersion="6" ma:contentTypeDescription="Create a new document." ma:contentTypeScope="" ma:versionID="2de257a9d94aa9625c8a171ee280e9f5">
  <xsd:schema xmlns:xsd="http://www.w3.org/2001/XMLSchema" xmlns:xs="http://www.w3.org/2001/XMLSchema" xmlns:p="http://schemas.microsoft.com/office/2006/metadata/properties" xmlns:ns3="6f4dd5dc-e530-4c72-a6ad-cccd94b252e5" targetNamespace="http://schemas.microsoft.com/office/2006/metadata/properties" ma:root="true" ma:fieldsID="9e7e40d0379f60b4768140f160a67118" ns3:_="">
    <xsd:import namespace="6f4dd5dc-e530-4c72-a6ad-cccd94b252e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dd5dc-e530-4c72-a6ad-cccd94b252e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f4dd5dc-e530-4c72-a6ad-cccd94b252e5" xsi:nil="true"/>
  </documentManagement>
</p:properties>
</file>

<file path=customXml/itemProps1.xml><?xml version="1.0" encoding="utf-8"?>
<ds:datastoreItem xmlns:ds="http://schemas.openxmlformats.org/officeDocument/2006/customXml" ds:itemID="{55CBF94F-E005-4201-8B31-3BDA49E45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dd5dc-e530-4c72-a6ad-cccd94b25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D1889E-FD30-4AF6-9BAF-A02B2574A284}">
  <ds:schemaRefs>
    <ds:schemaRef ds:uri="http://schemas.microsoft.com/sharepoint/v3/contenttype/forms"/>
  </ds:schemaRefs>
</ds:datastoreItem>
</file>

<file path=customXml/itemProps3.xml><?xml version="1.0" encoding="utf-8"?>
<ds:datastoreItem xmlns:ds="http://schemas.openxmlformats.org/officeDocument/2006/customXml" ds:itemID="{06DD0FC8-840B-4C00-B616-F94E75DA24E3}">
  <ds:schemaRefs>
    <ds:schemaRef ds:uri="http://schemas.microsoft.com/office/2006/metadata/properties"/>
    <ds:schemaRef ds:uri="http://schemas.microsoft.com/office/infopath/2007/PartnerControls"/>
    <ds:schemaRef ds:uri="6f4dd5dc-e530-4c72-a6ad-cccd94b252e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Register</dc:creator>
  <cp:keywords/>
  <dc:description/>
  <cp:lastModifiedBy>Teresa Register</cp:lastModifiedBy>
  <cp:revision>2</cp:revision>
  <dcterms:created xsi:type="dcterms:W3CDTF">2026-03-26T13:16:00Z</dcterms:created>
  <dcterms:modified xsi:type="dcterms:W3CDTF">2026-03-26T13:16:00Z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646eab61-acc6-4350-af5f-e8b921b4bd8f</vt:lpwstr>
  </property>
  <property fmtid="{D5CDD505-2E9C-101B-9397-08002B2CF9AE}" pid="3" name="ContentTypeId">
    <vt:lpwstr>0x01010084B448C779DD3C47B256A39B9CC0FC33</vt:lpwstr>
  </property>
</Properties>
</file>