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D2355" w14:textId="77777777" w:rsidR="006A377F" w:rsidRDefault="006A377F" w:rsidP="006A377F">
      <w:pPr>
        <w:spacing w:line="240" w:lineRule="auto"/>
        <w:rPr>
          <w:b/>
          <w:bCs/>
          <w:sz w:val="28"/>
          <w:szCs w:val="28"/>
        </w:rPr>
      </w:pPr>
      <w:r>
        <w:rPr>
          <w:b/>
          <w:bCs/>
          <w:sz w:val="28"/>
          <w:szCs w:val="28"/>
        </w:rPr>
        <w:t xml:space="preserve">                                   BOARD OF COMMISSIONERS MEETING</w:t>
      </w:r>
    </w:p>
    <w:p w14:paraId="77414BFE" w14:textId="77777777" w:rsidR="006A377F" w:rsidRDefault="006A377F" w:rsidP="006A377F">
      <w:pPr>
        <w:spacing w:line="240" w:lineRule="auto"/>
        <w:rPr>
          <w:b/>
          <w:bCs/>
          <w:sz w:val="28"/>
          <w:szCs w:val="28"/>
        </w:rPr>
      </w:pPr>
      <w:r>
        <w:rPr>
          <w:b/>
          <w:bCs/>
          <w:sz w:val="28"/>
          <w:szCs w:val="28"/>
        </w:rPr>
        <w:t xml:space="preserve">                                                 WATERWORKS DISTRICT #1</w:t>
      </w:r>
    </w:p>
    <w:p w14:paraId="1F0D407E" w14:textId="77777777" w:rsidR="006A377F" w:rsidRDefault="006A377F" w:rsidP="006A377F">
      <w:pPr>
        <w:spacing w:line="240" w:lineRule="auto"/>
        <w:rPr>
          <w:b/>
          <w:bCs/>
          <w:sz w:val="28"/>
          <w:szCs w:val="28"/>
        </w:rPr>
      </w:pPr>
      <w:r>
        <w:rPr>
          <w:b/>
          <w:bCs/>
          <w:sz w:val="28"/>
          <w:szCs w:val="28"/>
        </w:rPr>
        <w:t xml:space="preserve">                                                            320 LIBERTY LANE</w:t>
      </w:r>
    </w:p>
    <w:p w14:paraId="5A6FE6EE" w14:textId="77777777" w:rsidR="006A377F" w:rsidRDefault="006A377F" w:rsidP="006A377F">
      <w:pPr>
        <w:spacing w:line="240" w:lineRule="auto"/>
        <w:rPr>
          <w:b/>
          <w:bCs/>
          <w:sz w:val="28"/>
          <w:szCs w:val="28"/>
        </w:rPr>
      </w:pPr>
      <w:r>
        <w:rPr>
          <w:b/>
          <w:bCs/>
          <w:sz w:val="28"/>
          <w:szCs w:val="28"/>
        </w:rPr>
        <w:t xml:space="preserve">                                                     GRAND CANE, LOUISIANA</w:t>
      </w:r>
    </w:p>
    <w:p w14:paraId="1F63FFF3" w14:textId="387A44AC" w:rsidR="006A377F" w:rsidRDefault="006A377F" w:rsidP="006A377F">
      <w:pPr>
        <w:spacing w:line="240" w:lineRule="auto"/>
        <w:rPr>
          <w:b/>
          <w:bCs/>
          <w:sz w:val="28"/>
          <w:szCs w:val="28"/>
        </w:rPr>
      </w:pPr>
      <w:r>
        <w:rPr>
          <w:b/>
          <w:bCs/>
          <w:sz w:val="28"/>
          <w:szCs w:val="28"/>
        </w:rPr>
        <w:t xml:space="preserve">                                                            February 23, 2026 </w:t>
      </w:r>
    </w:p>
    <w:p w14:paraId="542E9284" w14:textId="6F58B6DB" w:rsidR="002A0324" w:rsidRDefault="006A377F">
      <w:pPr>
        <w:rPr>
          <w:b/>
          <w:bCs/>
          <w:sz w:val="28"/>
          <w:szCs w:val="28"/>
        </w:rPr>
      </w:pPr>
      <w:r w:rsidRPr="006A377F">
        <w:rPr>
          <w:b/>
          <w:bCs/>
          <w:sz w:val="28"/>
          <w:szCs w:val="28"/>
        </w:rPr>
        <w:t xml:space="preserve">                              </w:t>
      </w:r>
      <w:r>
        <w:rPr>
          <w:b/>
          <w:bCs/>
          <w:sz w:val="28"/>
          <w:szCs w:val="28"/>
        </w:rPr>
        <w:t xml:space="preserve">       </w:t>
      </w:r>
      <w:r w:rsidRPr="006A377F">
        <w:rPr>
          <w:b/>
          <w:bCs/>
          <w:sz w:val="28"/>
          <w:szCs w:val="28"/>
        </w:rPr>
        <w:t xml:space="preserve">                  Board Meeting Minutes</w:t>
      </w:r>
    </w:p>
    <w:p w14:paraId="7A86D847" w14:textId="77777777" w:rsidR="006A377F" w:rsidRDefault="006A377F">
      <w:pPr>
        <w:rPr>
          <w:b/>
          <w:bCs/>
          <w:sz w:val="28"/>
          <w:szCs w:val="28"/>
        </w:rPr>
      </w:pPr>
    </w:p>
    <w:p w14:paraId="5F9D6896" w14:textId="77777777" w:rsidR="006A377F" w:rsidRDefault="006A377F">
      <w:pPr>
        <w:rPr>
          <w:b/>
          <w:bCs/>
          <w:sz w:val="28"/>
          <w:szCs w:val="28"/>
        </w:rPr>
      </w:pPr>
    </w:p>
    <w:p w14:paraId="15C2DAAF" w14:textId="0226EC1C" w:rsidR="006A377F" w:rsidRDefault="00634147">
      <w:pPr>
        <w:rPr>
          <w:b/>
          <w:bCs/>
          <w:sz w:val="28"/>
          <w:szCs w:val="28"/>
        </w:rPr>
      </w:pPr>
      <w:r>
        <w:rPr>
          <w:b/>
          <w:bCs/>
          <w:sz w:val="28"/>
          <w:szCs w:val="28"/>
        </w:rPr>
        <w:t>Call to Order</w:t>
      </w:r>
    </w:p>
    <w:p w14:paraId="702C9058" w14:textId="5DF06664" w:rsidR="00634147" w:rsidRDefault="00634147">
      <w:r w:rsidRPr="00634147">
        <w:t>Randy Rodgers</w:t>
      </w:r>
      <w:r>
        <w:t xml:space="preserve"> called the meeting to order. Present for the meeting </w:t>
      </w:r>
      <w:proofErr w:type="gramStart"/>
      <w:r>
        <w:t>were</w:t>
      </w:r>
      <w:proofErr w:type="gramEnd"/>
      <w:r>
        <w:t>: Randy Rodgers,</w:t>
      </w:r>
    </w:p>
    <w:p w14:paraId="709FADA6" w14:textId="25F892F9" w:rsidR="00634147" w:rsidRDefault="00634147">
      <w:r>
        <w:t xml:space="preserve">K.E. “Ed” Campbell, Gabriel Whitaker, Charlotte Knotek, Alvin “Bubba” Lum, and Joe Etheredge. </w:t>
      </w:r>
      <w:r w:rsidR="000C67A0">
        <w:t xml:space="preserve">Absent were Rusty Morris and Donnie Fisher. </w:t>
      </w:r>
    </w:p>
    <w:p w14:paraId="2F79A52E" w14:textId="77777777" w:rsidR="000C67A0" w:rsidRDefault="000C67A0"/>
    <w:p w14:paraId="0F17CE6F" w14:textId="733A11B1" w:rsidR="000C67A0" w:rsidRDefault="000C67A0">
      <w:pPr>
        <w:rPr>
          <w:b/>
          <w:bCs/>
          <w:sz w:val="28"/>
          <w:szCs w:val="28"/>
        </w:rPr>
      </w:pPr>
      <w:r w:rsidRPr="000C67A0">
        <w:rPr>
          <w:b/>
          <w:bCs/>
          <w:sz w:val="28"/>
          <w:szCs w:val="28"/>
        </w:rPr>
        <w:t>Prayer/Pledge</w:t>
      </w:r>
    </w:p>
    <w:p w14:paraId="54EBD7C8" w14:textId="40B3B8DF" w:rsidR="000C67A0" w:rsidRDefault="000C67A0">
      <w:r>
        <w:t xml:space="preserve">Randy Rodgers led the group in prayer. K.E. “Ed” Campbell led us in the pledge of allegiance. </w:t>
      </w:r>
    </w:p>
    <w:p w14:paraId="1A75667C" w14:textId="77777777" w:rsidR="000C67A0" w:rsidRDefault="000C67A0"/>
    <w:p w14:paraId="2A0A5D6D" w14:textId="64BF01FA" w:rsidR="000C67A0" w:rsidRDefault="000C67A0">
      <w:pPr>
        <w:rPr>
          <w:b/>
          <w:bCs/>
          <w:sz w:val="28"/>
          <w:szCs w:val="28"/>
        </w:rPr>
      </w:pPr>
      <w:r w:rsidRPr="000C67A0">
        <w:rPr>
          <w:b/>
          <w:bCs/>
          <w:sz w:val="28"/>
          <w:szCs w:val="28"/>
        </w:rPr>
        <w:t>Amendment to agenda</w:t>
      </w:r>
    </w:p>
    <w:p w14:paraId="79982756" w14:textId="2C795A0B" w:rsidR="000C67A0" w:rsidRDefault="000C67A0">
      <w:r>
        <w:t>K.E. “Ed” Campbell made a motion to amend the agenda to allow our Waggoner engineers to speak to the board. Charlotte Knotek 2</w:t>
      </w:r>
      <w:r w:rsidRPr="000C67A0">
        <w:rPr>
          <w:vertAlign w:val="superscript"/>
        </w:rPr>
        <w:t>nd</w:t>
      </w:r>
      <w:r>
        <w:t xml:space="preserve"> the motion, the board had a voice vote, and the amendment was approved. </w:t>
      </w:r>
    </w:p>
    <w:p w14:paraId="288B6DF4" w14:textId="4492C1E2" w:rsidR="000C67A0" w:rsidRDefault="000C67A0">
      <w:r>
        <w:t xml:space="preserve">Randy Rodgers started the conversation with </w:t>
      </w:r>
      <w:r w:rsidR="00A0438C">
        <w:t>questions that the board of commissioners has about the plant expansion. The board of commissioners was under the impression that, upon completion of the expansion, we would be able to produce more treated water than before, but this is not the case. Waggoner representative Ben</w:t>
      </w:r>
      <w:r w:rsidR="00ED34E0">
        <w:t xml:space="preserve"> Roschenbach</w:t>
      </w:r>
      <w:r w:rsidR="00A0438C">
        <w:t xml:space="preserve"> spoke about the </w:t>
      </w:r>
      <w:r w:rsidR="002853A7">
        <w:t xml:space="preserve">compromises that were made due to budgetary constraints. One of those was the raw water intake, which was not updated to increase the water intake into the plant for treatment. The question was asked: What would it take to be able to make that happen now? Ben Roschenbach was not prepared to answer the question; he did not have the necessary information </w:t>
      </w:r>
      <w:proofErr w:type="gramStart"/>
      <w:r w:rsidR="002853A7">
        <w:t>with</w:t>
      </w:r>
      <w:proofErr w:type="gramEnd"/>
      <w:r w:rsidR="002853A7">
        <w:t xml:space="preserve"> him. </w:t>
      </w:r>
      <w:r w:rsidR="003D03A6">
        <w:t xml:space="preserve">There are other issues with being able to push out that much water into the system (2 million gallons a day).  Waggoner claims they tried to obtain additional grant money for the district but were unable to do so. Ben said Waggoner would be more than happy to provide the board with information on how to fix the water intake issue, which would </w:t>
      </w:r>
      <w:r w:rsidR="00DE7FCA">
        <w:t>cost the district more money</w:t>
      </w:r>
      <w:r w:rsidR="003D03A6">
        <w:t xml:space="preserve">. </w:t>
      </w:r>
      <w:r w:rsidR="003F48A3">
        <w:t>Randy stated that we’ve</w:t>
      </w:r>
      <w:r w:rsidR="003D03A6">
        <w:t xml:space="preserve"> already invested 9.5 million dollars in this project, which we thought would allow us to produce more water for our communities. Obviously, the board of commissioners was misled from the beginning.</w:t>
      </w:r>
      <w:r w:rsidR="00DE7FCA">
        <w:t xml:space="preserve"> </w:t>
      </w:r>
      <w:r w:rsidR="003D03A6">
        <w:t xml:space="preserve"> </w:t>
      </w:r>
      <w:r w:rsidR="00E26A6B">
        <w:t xml:space="preserve">We now </w:t>
      </w:r>
      <w:proofErr w:type="gramStart"/>
      <w:r w:rsidR="00E26A6B">
        <w:t>have the ability to</w:t>
      </w:r>
      <w:proofErr w:type="gramEnd"/>
      <w:r w:rsidR="00E26A6B">
        <w:t xml:space="preserve"> treat 2 million gallons a day, but there's no way to get </w:t>
      </w:r>
      <w:r w:rsidR="00E26A6B">
        <w:lastRenderedPageBreak/>
        <w:t xml:space="preserve">it in or out of the plant with the upgrades completed. </w:t>
      </w:r>
      <w:r w:rsidR="000D2CFC">
        <w:t xml:space="preserve">Waggoner basically </w:t>
      </w:r>
      <w:r w:rsidR="00B7092C">
        <w:t>upgraded the middle</w:t>
      </w:r>
      <w:r w:rsidR="00F25BE5">
        <w:t xml:space="preserve">, which is the water treatment part of production, but did not upgrade the beginning, coming into the plant, or the end, going out of the plant. </w:t>
      </w:r>
    </w:p>
    <w:p w14:paraId="7863905B" w14:textId="417A9183" w:rsidR="00FD6146" w:rsidRDefault="00BC0AD7">
      <w:r>
        <w:t xml:space="preserve">According </w:t>
      </w:r>
      <w:r w:rsidR="00E86187">
        <w:t xml:space="preserve">to Ben Roschenbach, </w:t>
      </w:r>
      <w:r>
        <w:t>w</w:t>
      </w:r>
      <w:r w:rsidR="00CF5519">
        <w:t>e had issues during the ice storm because</w:t>
      </w:r>
      <w:r w:rsidR="00FD6146">
        <w:t>, in the south, they don’t engineer things the way they do in the north, since we normally don't</w:t>
      </w:r>
      <w:r w:rsidR="00D7237A">
        <w:t xml:space="preserve"> have weather like </w:t>
      </w:r>
      <w:r w:rsidR="00EC671F">
        <w:t xml:space="preserve">that. </w:t>
      </w:r>
      <w:r w:rsidR="008D0031">
        <w:t>So,</w:t>
      </w:r>
      <w:r w:rsidR="00FD6146">
        <w:t xml:space="preserve"> we had some </w:t>
      </w:r>
      <w:r w:rsidR="007F34C0">
        <w:t>problems</w:t>
      </w:r>
      <w:r w:rsidR="00FD6146">
        <w:t xml:space="preserve"> with </w:t>
      </w:r>
      <w:r w:rsidR="00311DF6">
        <w:t>ma</w:t>
      </w:r>
      <w:r w:rsidR="0030694D">
        <w:t xml:space="preserve">chines that weren't designed for freezing temperatures. </w:t>
      </w:r>
    </w:p>
    <w:p w14:paraId="26105C68" w14:textId="77777777" w:rsidR="007F34C0" w:rsidRDefault="007F34C0"/>
    <w:p w14:paraId="4205D601" w14:textId="00F437C2" w:rsidR="007F34C0" w:rsidRPr="00C12FFB" w:rsidRDefault="007F34C0">
      <w:pPr>
        <w:rPr>
          <w:b/>
          <w:bCs/>
          <w:sz w:val="28"/>
          <w:szCs w:val="28"/>
        </w:rPr>
      </w:pPr>
      <w:r w:rsidRPr="00C12FFB">
        <w:rPr>
          <w:b/>
          <w:bCs/>
          <w:sz w:val="28"/>
          <w:szCs w:val="28"/>
        </w:rPr>
        <w:t xml:space="preserve">Administrator’s </w:t>
      </w:r>
      <w:r w:rsidR="00C12FFB" w:rsidRPr="00C12FFB">
        <w:rPr>
          <w:b/>
          <w:bCs/>
          <w:sz w:val="28"/>
          <w:szCs w:val="28"/>
        </w:rPr>
        <w:t>Report</w:t>
      </w:r>
    </w:p>
    <w:p w14:paraId="610382FF" w14:textId="70525C77" w:rsidR="000C67A0" w:rsidRDefault="00354E5B">
      <w:r>
        <w:t>David spoke about the sanitary survey the state did</w:t>
      </w:r>
      <w:r w:rsidR="009F0C2F">
        <w:t xml:space="preserve"> in February</w:t>
      </w:r>
      <w:r w:rsidR="002502EF">
        <w:t>; overall,</w:t>
      </w:r>
      <w:r w:rsidR="009F0C2F">
        <w:t xml:space="preserve"> it came out well. We </w:t>
      </w:r>
      <w:r w:rsidR="002502EF">
        <w:t>have a few minor issues that need to be addressed.</w:t>
      </w:r>
      <w:r w:rsidR="00B018BC">
        <w:t xml:space="preserve"> </w:t>
      </w:r>
      <w:r w:rsidR="00EB0ECC">
        <w:t xml:space="preserve">There was </w:t>
      </w:r>
      <w:r w:rsidR="00FB31EF">
        <w:t>inadequate ventilation in the chlorine rooms</w:t>
      </w:r>
      <w:r w:rsidR="00B50CD2">
        <w:t>. This</w:t>
      </w:r>
      <w:r w:rsidR="00827B22">
        <w:t xml:space="preserve"> was another item </w:t>
      </w:r>
      <w:r w:rsidR="00B70CFF">
        <w:t>removed from</w:t>
      </w:r>
      <w:r w:rsidR="00B50CD2">
        <w:t xml:space="preserve"> the plant project</w:t>
      </w:r>
      <w:r w:rsidR="00B70CFF">
        <w:t xml:space="preserve">, </w:t>
      </w:r>
      <w:r w:rsidR="00964A0D">
        <w:t>leaving</w:t>
      </w:r>
      <w:r w:rsidR="00B70CFF">
        <w:t xml:space="preserve"> the district to rectify the problem</w:t>
      </w:r>
      <w:r w:rsidR="008B5D8B">
        <w:t>.</w:t>
      </w:r>
      <w:r w:rsidR="00B50CD2">
        <w:t xml:space="preserve"> </w:t>
      </w:r>
      <w:r w:rsidR="008B5D8B">
        <w:t>A</w:t>
      </w:r>
      <w:r w:rsidR="00B50CD2">
        <w:t xml:space="preserve"> small leak in a ground storage tank</w:t>
      </w:r>
      <w:r w:rsidR="008B5D8B">
        <w:t xml:space="preserve"> #</w:t>
      </w:r>
      <w:r w:rsidR="00B70CFF">
        <w:t>2</w:t>
      </w:r>
      <w:r w:rsidR="00B50CD2">
        <w:t>. That</w:t>
      </w:r>
      <w:r w:rsidR="00FB31EF">
        <w:t xml:space="preserve"> was pretty much it. </w:t>
      </w:r>
    </w:p>
    <w:p w14:paraId="069AA49D" w14:textId="77777777" w:rsidR="00CF6EE7" w:rsidRDefault="00775C6A">
      <w:r>
        <w:t xml:space="preserve">David also updated the board </w:t>
      </w:r>
      <w:r w:rsidR="00CF6EE7">
        <w:t xml:space="preserve">on the litigation with the fiber crews </w:t>
      </w:r>
      <w:r w:rsidR="00E26196">
        <w:t xml:space="preserve">in our area last year. The parish has them shut down at this time, and </w:t>
      </w:r>
      <w:r w:rsidR="00CF6EE7">
        <w:t>procedures for their return</w:t>
      </w:r>
      <w:r w:rsidR="00E26196">
        <w:t xml:space="preserve"> are still being </w:t>
      </w:r>
    </w:p>
    <w:p w14:paraId="0C11A90E" w14:textId="24D7D1DC" w:rsidR="00E23909" w:rsidRDefault="00E26196">
      <w:r>
        <w:t>worked out.</w:t>
      </w:r>
    </w:p>
    <w:p w14:paraId="2CFC0A6B" w14:textId="1D1817F0" w:rsidR="00A05E76" w:rsidRDefault="00A05E76">
      <w:r>
        <w:t xml:space="preserve">We have </w:t>
      </w:r>
      <w:r w:rsidR="004818E7">
        <w:t>made</w:t>
      </w:r>
      <w:r>
        <w:t xml:space="preserve"> an intent to serve </w:t>
      </w:r>
      <w:r w:rsidR="0076169D">
        <w:t>at the new hotel they are building on Hwy 84.</w:t>
      </w:r>
      <w:r w:rsidR="002133BD">
        <w:t xml:space="preserve"> </w:t>
      </w:r>
      <w:r w:rsidR="004818E7">
        <w:t xml:space="preserve">Randy Rodgers said they were told there </w:t>
      </w:r>
      <w:r w:rsidR="0046720E">
        <w:t>would</w:t>
      </w:r>
      <w:r w:rsidR="004818E7">
        <w:t xml:space="preserve"> be 2 </w:t>
      </w:r>
      <w:r w:rsidR="0046720E">
        <w:t xml:space="preserve">hotels being built in that area. We have no confirmation of that </w:t>
      </w:r>
      <w:proofErr w:type="gramStart"/>
      <w:r w:rsidR="0046720E">
        <w:t>at this time</w:t>
      </w:r>
      <w:proofErr w:type="gramEnd"/>
      <w:r w:rsidR="0046720E">
        <w:t>.</w:t>
      </w:r>
    </w:p>
    <w:p w14:paraId="01DCAA6A" w14:textId="5EDDF315" w:rsidR="00BE09DC" w:rsidRDefault="00E21E5C">
      <w:r>
        <w:t xml:space="preserve">David has spoken </w:t>
      </w:r>
      <w:r w:rsidR="00026498">
        <w:t>with one of our CPA firms about simplifying the monthly report we provide</w:t>
      </w:r>
      <w:r w:rsidR="00AE4B86">
        <w:t xml:space="preserve"> at the </w:t>
      </w:r>
      <w:r w:rsidR="006F5C18">
        <w:t>monthly board meetings</w:t>
      </w:r>
      <w:r w:rsidR="00CC6490">
        <w:t>. They</w:t>
      </w:r>
      <w:r w:rsidR="000F42E5">
        <w:t xml:space="preserve"> </w:t>
      </w:r>
      <w:r w:rsidR="00026498">
        <w:t>will revise the report for us and should have the new version ready</w:t>
      </w:r>
      <w:r w:rsidR="00CC6490">
        <w:t xml:space="preserve"> for our March 2026 meeting. </w:t>
      </w:r>
    </w:p>
    <w:p w14:paraId="21BB2BBC" w14:textId="77777777" w:rsidR="00C94012" w:rsidRDefault="00C94012"/>
    <w:p w14:paraId="4EF5C85F" w14:textId="3B486B11" w:rsidR="00C94012" w:rsidRDefault="00836CC3">
      <w:pPr>
        <w:rPr>
          <w:b/>
          <w:bCs/>
          <w:sz w:val="28"/>
          <w:szCs w:val="28"/>
        </w:rPr>
      </w:pPr>
      <w:r w:rsidRPr="00836CC3">
        <w:rPr>
          <w:b/>
          <w:bCs/>
          <w:sz w:val="28"/>
          <w:szCs w:val="28"/>
        </w:rPr>
        <w:t>Open Floor Discussion</w:t>
      </w:r>
    </w:p>
    <w:p w14:paraId="7016084C" w14:textId="4177E913" w:rsidR="00EC33B1" w:rsidRDefault="00735160">
      <w:r>
        <w:t>Dixie Overland Construction</w:t>
      </w:r>
      <w:r w:rsidR="002E79A0">
        <w:t xml:space="preserve"> had several representatives from their company attend the meeting. Dixie was the construction company responsible for </w:t>
      </w:r>
      <w:r w:rsidR="00E20D70">
        <w:t xml:space="preserve">the plant upgrade, previously and inaccurately </w:t>
      </w:r>
      <w:r w:rsidR="00857C9E">
        <w:t>described as an</w:t>
      </w:r>
      <w:r w:rsidR="00E20D70">
        <w:t xml:space="preserve"> expansion.</w:t>
      </w:r>
      <w:r w:rsidR="00E0036B">
        <w:t xml:space="preserve"> They were here requesting that all monies owed to them be paid asap. </w:t>
      </w:r>
      <w:r w:rsidR="009A35D4">
        <w:t xml:space="preserve">The retainage </w:t>
      </w:r>
      <w:r w:rsidR="00C60467">
        <w:t xml:space="preserve">checks for the small membrane project and </w:t>
      </w:r>
      <w:r w:rsidR="00027903">
        <w:t xml:space="preserve">the plant upgrade were issued to them at this time. After some discussion </w:t>
      </w:r>
      <w:r w:rsidR="00F171E1">
        <w:t xml:space="preserve">pertaining to the </w:t>
      </w:r>
      <w:r w:rsidR="00C60467">
        <w:t>completion</w:t>
      </w:r>
      <w:r w:rsidR="00F171E1">
        <w:t xml:space="preserve"> of said projects. </w:t>
      </w:r>
      <w:r w:rsidR="00BE03B8">
        <w:t>There are still a few issues with the work that was done at the plant</w:t>
      </w:r>
      <w:r w:rsidR="00726DF1">
        <w:t>. We</w:t>
      </w:r>
      <w:r w:rsidR="0015757E">
        <w:t xml:space="preserve"> were assured by Waggoner</w:t>
      </w:r>
      <w:r w:rsidR="00CD6621">
        <w:t xml:space="preserve"> and Dixie Overland</w:t>
      </w:r>
      <w:r w:rsidR="0015757E">
        <w:t xml:space="preserve"> </w:t>
      </w:r>
      <w:r w:rsidR="00D63A2A">
        <w:t xml:space="preserve">that the </w:t>
      </w:r>
      <w:r w:rsidR="00380DF4">
        <w:t>2-year maintenance bond would cover our concerns if the work was</w:t>
      </w:r>
      <w:r w:rsidR="00165EA0">
        <w:t xml:space="preserve"> not completed satisfactor</w:t>
      </w:r>
      <w:r w:rsidR="00726DF1">
        <w:t xml:space="preserve">ily. </w:t>
      </w:r>
      <w:r w:rsidR="00AF4B60">
        <w:t>Randy Rodgers ask</w:t>
      </w:r>
      <w:r w:rsidR="00C55A9D">
        <w:t xml:space="preserve">ed for a motion to accept this project as substantially complete. </w:t>
      </w:r>
      <w:r w:rsidR="009F6C53">
        <w:t>K.E. “Ed”</w:t>
      </w:r>
      <w:r w:rsidR="002706CB">
        <w:t xml:space="preserve"> Campbell made the motion, Alvin “Bubba” Lum 2</w:t>
      </w:r>
      <w:r w:rsidR="002706CB" w:rsidRPr="002706CB">
        <w:rPr>
          <w:vertAlign w:val="superscript"/>
        </w:rPr>
        <w:t>nd</w:t>
      </w:r>
      <w:r w:rsidR="002706CB">
        <w:t xml:space="preserve"> the motion</w:t>
      </w:r>
      <w:r w:rsidR="001F2D9B">
        <w:t xml:space="preserve">, and all were in favor. Motion carried. </w:t>
      </w:r>
    </w:p>
    <w:p w14:paraId="4AACCD40" w14:textId="77777777" w:rsidR="00EC33B1" w:rsidRDefault="00EC33B1"/>
    <w:p w14:paraId="0234D302" w14:textId="77777777" w:rsidR="00964A0D" w:rsidRDefault="00964A0D">
      <w:pPr>
        <w:rPr>
          <w:b/>
          <w:bCs/>
          <w:sz w:val="28"/>
          <w:szCs w:val="28"/>
        </w:rPr>
      </w:pPr>
    </w:p>
    <w:p w14:paraId="4F8D2AF8" w14:textId="1D813E04" w:rsidR="00836CC3" w:rsidRDefault="00E26673">
      <w:pPr>
        <w:rPr>
          <w:b/>
          <w:bCs/>
          <w:sz w:val="28"/>
          <w:szCs w:val="28"/>
        </w:rPr>
      </w:pPr>
      <w:r w:rsidRPr="001B4413">
        <w:rPr>
          <w:b/>
          <w:bCs/>
          <w:sz w:val="28"/>
          <w:szCs w:val="28"/>
        </w:rPr>
        <w:lastRenderedPageBreak/>
        <w:t xml:space="preserve">Approval of minutes February </w:t>
      </w:r>
      <w:r w:rsidR="001B4413" w:rsidRPr="001B4413">
        <w:rPr>
          <w:b/>
          <w:bCs/>
          <w:sz w:val="28"/>
          <w:szCs w:val="28"/>
        </w:rPr>
        <w:t>2026 meeting</w:t>
      </w:r>
      <w:r w:rsidR="00D63A2A" w:rsidRPr="001B4413">
        <w:rPr>
          <w:b/>
          <w:bCs/>
          <w:sz w:val="28"/>
          <w:szCs w:val="28"/>
        </w:rPr>
        <w:t xml:space="preserve"> </w:t>
      </w:r>
    </w:p>
    <w:p w14:paraId="162833DE" w14:textId="4CA35EA0" w:rsidR="001F2D9B" w:rsidRDefault="00462BC0">
      <w:r>
        <w:t xml:space="preserve">Motion to </w:t>
      </w:r>
      <w:r w:rsidR="002D28B4">
        <w:t xml:space="preserve">approve the minutes from </w:t>
      </w:r>
      <w:proofErr w:type="gramStart"/>
      <w:r w:rsidR="002D28B4">
        <w:t>the February</w:t>
      </w:r>
      <w:proofErr w:type="gramEnd"/>
      <w:r w:rsidR="002D28B4">
        <w:t xml:space="preserve"> 23, 2026</w:t>
      </w:r>
      <w:r w:rsidR="00D7183C">
        <w:t>,</w:t>
      </w:r>
      <w:r w:rsidR="002D28B4">
        <w:t xml:space="preserve"> </w:t>
      </w:r>
      <w:r w:rsidR="00692DC8">
        <w:t>meeting was</w:t>
      </w:r>
      <w:r w:rsidR="002D28B4">
        <w:t xml:space="preserve"> made by Charlotte Knotek, 2</w:t>
      </w:r>
      <w:r w:rsidR="002D28B4" w:rsidRPr="002D28B4">
        <w:rPr>
          <w:vertAlign w:val="superscript"/>
        </w:rPr>
        <w:t>nd</w:t>
      </w:r>
      <w:r w:rsidR="002D28B4">
        <w:t xml:space="preserve"> </w:t>
      </w:r>
      <w:r w:rsidR="00692DC8">
        <w:t>by Joe Etheredge</w:t>
      </w:r>
      <w:r w:rsidR="00D7183C">
        <w:t>, all in favor, motion carried.</w:t>
      </w:r>
    </w:p>
    <w:p w14:paraId="2225D44E" w14:textId="77777777" w:rsidR="00D7183C" w:rsidRDefault="00D7183C"/>
    <w:p w14:paraId="293B7DC8" w14:textId="77777777" w:rsidR="00A47EA3" w:rsidRDefault="00A47EA3"/>
    <w:p w14:paraId="5FD30B98" w14:textId="0570756D" w:rsidR="00A47EA3" w:rsidRDefault="00A47EA3">
      <w:pPr>
        <w:rPr>
          <w:b/>
          <w:bCs/>
          <w:sz w:val="28"/>
          <w:szCs w:val="28"/>
        </w:rPr>
      </w:pPr>
      <w:r w:rsidRPr="00A47EA3">
        <w:rPr>
          <w:b/>
          <w:bCs/>
          <w:sz w:val="28"/>
          <w:szCs w:val="28"/>
        </w:rPr>
        <w:t xml:space="preserve">Financial report </w:t>
      </w:r>
    </w:p>
    <w:p w14:paraId="5AE3C978" w14:textId="56A23899" w:rsidR="00A47EA3" w:rsidRDefault="00B253BD">
      <w:r>
        <w:t xml:space="preserve">Debra Chatman presented the </w:t>
      </w:r>
      <w:r w:rsidR="00311AB8">
        <w:t>January 2026 financial report</w:t>
      </w:r>
      <w:r w:rsidR="000D14FA">
        <w:t>.</w:t>
      </w:r>
      <w:r w:rsidR="00311AB8">
        <w:t xml:space="preserve"> </w:t>
      </w:r>
      <w:r w:rsidR="002D0EC0">
        <w:t>The</w:t>
      </w:r>
      <w:r w:rsidR="00311AB8">
        <w:t xml:space="preserve"> bottom line was a bit inflated because </w:t>
      </w:r>
      <w:r w:rsidR="00926FCE">
        <w:t xml:space="preserve">we </w:t>
      </w:r>
      <w:r w:rsidR="00DB2692">
        <w:t>received reimbursement for money we had already paid</w:t>
      </w:r>
      <w:r w:rsidR="002D0EC0">
        <w:t xml:space="preserve"> to Dixie Overland Construction. </w:t>
      </w:r>
      <w:r w:rsidR="00505538">
        <w:t xml:space="preserve">The new rates also went into effect on January 1st as well. </w:t>
      </w:r>
    </w:p>
    <w:p w14:paraId="131563C9" w14:textId="77777777" w:rsidR="00C42C43" w:rsidRDefault="00C42C43"/>
    <w:p w14:paraId="7B81B35A" w14:textId="556D1842" w:rsidR="00C42C43" w:rsidRPr="001111C3" w:rsidRDefault="00C42C43">
      <w:pPr>
        <w:rPr>
          <w:b/>
          <w:bCs/>
          <w:sz w:val="28"/>
          <w:szCs w:val="28"/>
        </w:rPr>
      </w:pPr>
      <w:r w:rsidRPr="001111C3">
        <w:rPr>
          <w:b/>
          <w:bCs/>
          <w:sz w:val="28"/>
          <w:szCs w:val="28"/>
        </w:rPr>
        <w:t>Approval of J</w:t>
      </w:r>
      <w:r w:rsidR="001111C3" w:rsidRPr="001111C3">
        <w:rPr>
          <w:b/>
          <w:bCs/>
          <w:sz w:val="28"/>
          <w:szCs w:val="28"/>
        </w:rPr>
        <w:t>anuary 2026 Financials</w:t>
      </w:r>
    </w:p>
    <w:p w14:paraId="616E90FF" w14:textId="28D4A87B" w:rsidR="00D7183C" w:rsidRDefault="001111C3">
      <w:r>
        <w:t xml:space="preserve">Motion was made by K.E. “Ed” Campbell </w:t>
      </w:r>
      <w:r w:rsidR="003B7F62">
        <w:t>to approve January Financials, 2</w:t>
      </w:r>
      <w:r w:rsidR="003B7F62" w:rsidRPr="003B7F62">
        <w:rPr>
          <w:vertAlign w:val="superscript"/>
        </w:rPr>
        <w:t>nd</w:t>
      </w:r>
      <w:r w:rsidR="003B7F62">
        <w:t xml:space="preserve"> by Joe Etheredge</w:t>
      </w:r>
      <w:r w:rsidR="0091411B">
        <w:t xml:space="preserve">. All in favor. Motion carried. </w:t>
      </w:r>
    </w:p>
    <w:p w14:paraId="4E4DAEEC" w14:textId="77777777" w:rsidR="00867C5A" w:rsidRDefault="00867C5A"/>
    <w:p w14:paraId="4C807857" w14:textId="247FB170" w:rsidR="00867C5A" w:rsidRDefault="00867C5A">
      <w:pPr>
        <w:rPr>
          <w:b/>
          <w:bCs/>
          <w:sz w:val="28"/>
          <w:szCs w:val="28"/>
        </w:rPr>
      </w:pPr>
      <w:r w:rsidRPr="00867C5A">
        <w:rPr>
          <w:b/>
          <w:bCs/>
          <w:sz w:val="28"/>
          <w:szCs w:val="28"/>
        </w:rPr>
        <w:t>Board Comments</w:t>
      </w:r>
    </w:p>
    <w:p w14:paraId="34FA9F5B" w14:textId="1CDB9954" w:rsidR="00867C5A" w:rsidRDefault="002F616E">
      <w:r>
        <w:t>Debra Chatman brought up the new Employee policy and procedure manual we have been working on</w:t>
      </w:r>
      <w:r w:rsidR="00EA6CC0">
        <w:t>. It is ready for final adoption by the board</w:t>
      </w:r>
      <w:r w:rsidR="00FF7612">
        <w:t>. They</w:t>
      </w:r>
      <w:r w:rsidR="00EA6CC0">
        <w:t xml:space="preserve"> were emailed copies to look over </w:t>
      </w:r>
      <w:r w:rsidR="00FF7612">
        <w:t xml:space="preserve">before the meeting. </w:t>
      </w:r>
      <w:r w:rsidR="003D6C62">
        <w:t xml:space="preserve">K.E. “Ed” Campbell made a motion to adopt the manual, </w:t>
      </w:r>
      <w:r w:rsidR="00CF5624">
        <w:t xml:space="preserve">Charlotte Knotek </w:t>
      </w:r>
      <w:r w:rsidR="003E44AF">
        <w:t>2</w:t>
      </w:r>
      <w:r w:rsidR="003E44AF" w:rsidRPr="003E44AF">
        <w:rPr>
          <w:vertAlign w:val="superscript"/>
        </w:rPr>
        <w:t>nd</w:t>
      </w:r>
      <w:r w:rsidR="003E44AF">
        <w:t xml:space="preserve"> the motion</w:t>
      </w:r>
      <w:r w:rsidR="007B3924">
        <w:t>, all in favor. Motion carried</w:t>
      </w:r>
      <w:r w:rsidR="00AF2BA5">
        <w:t xml:space="preserve">. </w:t>
      </w:r>
    </w:p>
    <w:p w14:paraId="26BD63BC" w14:textId="77777777" w:rsidR="00AF2BA5" w:rsidRDefault="00AF2BA5"/>
    <w:p w14:paraId="2922BF56" w14:textId="779CDB23" w:rsidR="00AF2BA5" w:rsidRDefault="00BF74B3">
      <w:pPr>
        <w:rPr>
          <w:b/>
          <w:bCs/>
          <w:sz w:val="28"/>
          <w:szCs w:val="28"/>
        </w:rPr>
      </w:pPr>
      <w:r w:rsidRPr="00BF74B3">
        <w:rPr>
          <w:b/>
          <w:bCs/>
          <w:sz w:val="28"/>
          <w:szCs w:val="28"/>
        </w:rPr>
        <w:t>Adjournment</w:t>
      </w:r>
    </w:p>
    <w:p w14:paraId="08C68904" w14:textId="69D0F1B9" w:rsidR="00BF74B3" w:rsidRPr="00193887" w:rsidRDefault="00193887">
      <w:r>
        <w:t>Joe Ether</w:t>
      </w:r>
      <w:r w:rsidR="000C63C0">
        <w:t>edge made a motion to adjourn</w:t>
      </w:r>
      <w:r w:rsidR="00CE6716">
        <w:t xml:space="preserve"> the meeting, K.E.</w:t>
      </w:r>
      <w:r w:rsidR="00FC119C">
        <w:t xml:space="preserve"> “Ed” Campbell 2</w:t>
      </w:r>
      <w:r w:rsidR="00FC119C" w:rsidRPr="00DB2692">
        <w:rPr>
          <w:vertAlign w:val="superscript"/>
        </w:rPr>
        <w:t>nd</w:t>
      </w:r>
      <w:r w:rsidR="00DB2692">
        <w:t xml:space="preserve">. The meeting was adjourned. </w:t>
      </w:r>
    </w:p>
    <w:p w14:paraId="1448D843" w14:textId="77777777" w:rsidR="00380DF4" w:rsidRPr="00455739" w:rsidRDefault="00380DF4"/>
    <w:p w14:paraId="1FFC53A1" w14:textId="77777777" w:rsidR="00DF3C59" w:rsidRPr="00DF3C59" w:rsidRDefault="00DF3C59"/>
    <w:sectPr w:rsidR="00DF3C59" w:rsidRPr="00DF3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7F"/>
    <w:rsid w:val="00026498"/>
    <w:rsid w:val="00027903"/>
    <w:rsid w:val="000309A4"/>
    <w:rsid w:val="00064A87"/>
    <w:rsid w:val="00086870"/>
    <w:rsid w:val="000B6CDC"/>
    <w:rsid w:val="000C63C0"/>
    <w:rsid w:val="000C67A0"/>
    <w:rsid w:val="000D14FA"/>
    <w:rsid w:val="000D2CFC"/>
    <w:rsid w:val="000F42E5"/>
    <w:rsid w:val="001111C3"/>
    <w:rsid w:val="0015757E"/>
    <w:rsid w:val="00165EA0"/>
    <w:rsid w:val="00193887"/>
    <w:rsid w:val="001B4413"/>
    <w:rsid w:val="001F2D9B"/>
    <w:rsid w:val="001F759D"/>
    <w:rsid w:val="002133BD"/>
    <w:rsid w:val="002502EF"/>
    <w:rsid w:val="002706CB"/>
    <w:rsid w:val="002853A7"/>
    <w:rsid w:val="002A0324"/>
    <w:rsid w:val="002D0EC0"/>
    <w:rsid w:val="002D28B4"/>
    <w:rsid w:val="002E79A0"/>
    <w:rsid w:val="002F616E"/>
    <w:rsid w:val="0030694D"/>
    <w:rsid w:val="00311AB8"/>
    <w:rsid w:val="00311DF6"/>
    <w:rsid w:val="00354E5B"/>
    <w:rsid w:val="00380DF4"/>
    <w:rsid w:val="003B7F62"/>
    <w:rsid w:val="003D03A6"/>
    <w:rsid w:val="003D6C62"/>
    <w:rsid w:val="003E44AF"/>
    <w:rsid w:val="003F48A3"/>
    <w:rsid w:val="00455739"/>
    <w:rsid w:val="00462BC0"/>
    <w:rsid w:val="0046720E"/>
    <w:rsid w:val="004818E7"/>
    <w:rsid w:val="004C4D90"/>
    <w:rsid w:val="00501600"/>
    <w:rsid w:val="00505538"/>
    <w:rsid w:val="005B03EE"/>
    <w:rsid w:val="005E79E1"/>
    <w:rsid w:val="00634147"/>
    <w:rsid w:val="0068580F"/>
    <w:rsid w:val="00692DC8"/>
    <w:rsid w:val="006A377F"/>
    <w:rsid w:val="006F5C18"/>
    <w:rsid w:val="00706068"/>
    <w:rsid w:val="00726DF1"/>
    <w:rsid w:val="00735160"/>
    <w:rsid w:val="0076169D"/>
    <w:rsid w:val="00775C6A"/>
    <w:rsid w:val="007B3924"/>
    <w:rsid w:val="007B3A71"/>
    <w:rsid w:val="007E6C1E"/>
    <w:rsid w:val="007F34C0"/>
    <w:rsid w:val="00827B22"/>
    <w:rsid w:val="00836CC3"/>
    <w:rsid w:val="00857C9E"/>
    <w:rsid w:val="00867C5A"/>
    <w:rsid w:val="008B5D8B"/>
    <w:rsid w:val="008D0031"/>
    <w:rsid w:val="008D7970"/>
    <w:rsid w:val="0091411B"/>
    <w:rsid w:val="00926FCE"/>
    <w:rsid w:val="009451BF"/>
    <w:rsid w:val="00964A0D"/>
    <w:rsid w:val="009A35D4"/>
    <w:rsid w:val="009F0C2F"/>
    <w:rsid w:val="009F6C53"/>
    <w:rsid w:val="00A0438C"/>
    <w:rsid w:val="00A05E76"/>
    <w:rsid w:val="00A34DA7"/>
    <w:rsid w:val="00A47EA3"/>
    <w:rsid w:val="00A749A2"/>
    <w:rsid w:val="00AE4B86"/>
    <w:rsid w:val="00AF2BA5"/>
    <w:rsid w:val="00AF4B60"/>
    <w:rsid w:val="00B018BC"/>
    <w:rsid w:val="00B253BD"/>
    <w:rsid w:val="00B50CD2"/>
    <w:rsid w:val="00B7092C"/>
    <w:rsid w:val="00B70CFF"/>
    <w:rsid w:val="00BC0AD7"/>
    <w:rsid w:val="00BE03B8"/>
    <w:rsid w:val="00BE09DC"/>
    <w:rsid w:val="00BE7B16"/>
    <w:rsid w:val="00BF74B3"/>
    <w:rsid w:val="00C12FFB"/>
    <w:rsid w:val="00C42C43"/>
    <w:rsid w:val="00C53069"/>
    <w:rsid w:val="00C55A9D"/>
    <w:rsid w:val="00C60467"/>
    <w:rsid w:val="00C94012"/>
    <w:rsid w:val="00CC6490"/>
    <w:rsid w:val="00CD6621"/>
    <w:rsid w:val="00CE6716"/>
    <w:rsid w:val="00CF5519"/>
    <w:rsid w:val="00CF5624"/>
    <w:rsid w:val="00CF6EE7"/>
    <w:rsid w:val="00D44691"/>
    <w:rsid w:val="00D63A2A"/>
    <w:rsid w:val="00D7183C"/>
    <w:rsid w:val="00D7237A"/>
    <w:rsid w:val="00DA1CB3"/>
    <w:rsid w:val="00DB2692"/>
    <w:rsid w:val="00DD175F"/>
    <w:rsid w:val="00DE7FCA"/>
    <w:rsid w:val="00DF3C59"/>
    <w:rsid w:val="00DF4A66"/>
    <w:rsid w:val="00E0036B"/>
    <w:rsid w:val="00E20D70"/>
    <w:rsid w:val="00E21E5C"/>
    <w:rsid w:val="00E23909"/>
    <w:rsid w:val="00E26196"/>
    <w:rsid w:val="00E26673"/>
    <w:rsid w:val="00E26A6B"/>
    <w:rsid w:val="00E86187"/>
    <w:rsid w:val="00E93FFC"/>
    <w:rsid w:val="00EA0FFA"/>
    <w:rsid w:val="00EA6CC0"/>
    <w:rsid w:val="00EB0ECC"/>
    <w:rsid w:val="00EC33B1"/>
    <w:rsid w:val="00EC671F"/>
    <w:rsid w:val="00ED34E0"/>
    <w:rsid w:val="00F171E1"/>
    <w:rsid w:val="00F25BE5"/>
    <w:rsid w:val="00FB31EF"/>
    <w:rsid w:val="00FC119C"/>
    <w:rsid w:val="00FC7A9D"/>
    <w:rsid w:val="00FD6146"/>
    <w:rsid w:val="00FF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2DCF"/>
  <w15:chartTrackingRefBased/>
  <w15:docId w15:val="{8F80E2E2-CBD9-4E9A-86A4-2BA4782F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77F"/>
    <w:pPr>
      <w:spacing w:line="276" w:lineRule="auto"/>
    </w:pPr>
  </w:style>
  <w:style w:type="paragraph" w:styleId="Heading1">
    <w:name w:val="heading 1"/>
    <w:basedOn w:val="Normal"/>
    <w:next w:val="Normal"/>
    <w:link w:val="Heading1Char"/>
    <w:uiPriority w:val="9"/>
    <w:qFormat/>
    <w:rsid w:val="006A377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77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77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77F"/>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77F"/>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77F"/>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77F"/>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77F"/>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77F"/>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B6CDC"/>
    <w:pPr>
      <w:framePr w:w="7920" w:h="1980" w:hRule="exact" w:hSpace="180" w:wrap="auto" w:hAnchor="page" w:xAlign="center" w:yAlign="bottom"/>
      <w:spacing w:line="278" w:lineRule="auto"/>
      <w:ind w:left="2880"/>
    </w:pPr>
    <w:rPr>
      <w:rFonts w:asciiTheme="majorHAnsi" w:eastAsiaTheme="majorEastAsia" w:hAnsiTheme="majorHAnsi" w:cstheme="majorBidi"/>
      <w:b/>
      <w:kern w:val="0"/>
      <w14:ligatures w14:val="none"/>
    </w:rPr>
  </w:style>
  <w:style w:type="paragraph" w:styleId="EnvelopeReturn">
    <w:name w:val="envelope return"/>
    <w:basedOn w:val="Normal"/>
    <w:uiPriority w:val="99"/>
    <w:semiHidden/>
    <w:unhideWhenUsed/>
    <w:rsid w:val="005E79E1"/>
    <w:pPr>
      <w:spacing w:line="278" w:lineRule="auto"/>
    </w:pPr>
    <w:rPr>
      <w:rFonts w:asciiTheme="majorHAnsi" w:eastAsiaTheme="majorEastAsia" w:hAnsiTheme="majorHAnsi" w:cstheme="majorBidi"/>
      <w:b/>
      <w:kern w:val="0"/>
      <w:sz w:val="20"/>
      <w:szCs w:val="20"/>
      <w14:ligatures w14:val="none"/>
    </w:rPr>
  </w:style>
  <w:style w:type="character" w:customStyle="1" w:styleId="Heading1Char">
    <w:name w:val="Heading 1 Char"/>
    <w:basedOn w:val="DefaultParagraphFont"/>
    <w:link w:val="Heading1"/>
    <w:uiPriority w:val="9"/>
    <w:rsid w:val="006A37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7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7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7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7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77F"/>
    <w:rPr>
      <w:rFonts w:eastAsiaTheme="majorEastAsia" w:cstheme="majorBidi"/>
      <w:color w:val="272727" w:themeColor="text1" w:themeTint="D8"/>
    </w:rPr>
  </w:style>
  <w:style w:type="paragraph" w:styleId="Title">
    <w:name w:val="Title"/>
    <w:basedOn w:val="Normal"/>
    <w:next w:val="Normal"/>
    <w:link w:val="TitleChar"/>
    <w:uiPriority w:val="10"/>
    <w:qFormat/>
    <w:rsid w:val="006A3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77F"/>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77F"/>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6A377F"/>
    <w:rPr>
      <w:i/>
      <w:iCs/>
      <w:color w:val="404040" w:themeColor="text1" w:themeTint="BF"/>
    </w:rPr>
  </w:style>
  <w:style w:type="paragraph" w:styleId="ListParagraph">
    <w:name w:val="List Paragraph"/>
    <w:basedOn w:val="Normal"/>
    <w:uiPriority w:val="34"/>
    <w:qFormat/>
    <w:rsid w:val="006A377F"/>
    <w:pPr>
      <w:spacing w:line="278" w:lineRule="auto"/>
      <w:ind w:left="720"/>
      <w:contextualSpacing/>
    </w:pPr>
  </w:style>
  <w:style w:type="character" w:styleId="IntenseEmphasis">
    <w:name w:val="Intense Emphasis"/>
    <w:basedOn w:val="DefaultParagraphFont"/>
    <w:uiPriority w:val="21"/>
    <w:qFormat/>
    <w:rsid w:val="006A377F"/>
    <w:rPr>
      <w:i/>
      <w:iCs/>
      <w:color w:val="0F4761" w:themeColor="accent1" w:themeShade="BF"/>
    </w:rPr>
  </w:style>
  <w:style w:type="paragraph" w:styleId="IntenseQuote">
    <w:name w:val="Intense Quote"/>
    <w:basedOn w:val="Normal"/>
    <w:next w:val="Normal"/>
    <w:link w:val="IntenseQuoteChar"/>
    <w:uiPriority w:val="30"/>
    <w:qFormat/>
    <w:rsid w:val="006A377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77F"/>
    <w:rPr>
      <w:i/>
      <w:iCs/>
      <w:color w:val="0F4761" w:themeColor="accent1" w:themeShade="BF"/>
    </w:rPr>
  </w:style>
  <w:style w:type="character" w:styleId="IntenseReference">
    <w:name w:val="Intense Reference"/>
    <w:basedOn w:val="DefaultParagraphFont"/>
    <w:uiPriority w:val="32"/>
    <w:qFormat/>
    <w:rsid w:val="006A37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4dd5dc-e530-4c72-a6ad-cccd94b252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B448C779DD3C47B256A39B9CC0FC33" ma:contentTypeVersion="6" ma:contentTypeDescription="Create a new document." ma:contentTypeScope="" ma:versionID="2de257a9d94aa9625c8a171ee280e9f5">
  <xsd:schema xmlns:xsd="http://www.w3.org/2001/XMLSchema" xmlns:xs="http://www.w3.org/2001/XMLSchema" xmlns:p="http://schemas.microsoft.com/office/2006/metadata/properties" xmlns:ns3="6f4dd5dc-e530-4c72-a6ad-cccd94b252e5" targetNamespace="http://schemas.microsoft.com/office/2006/metadata/properties" ma:root="true" ma:fieldsID="9e7e40d0379f60b4768140f160a67118" ns3:_="">
    <xsd:import namespace="6f4dd5dc-e530-4c72-a6ad-cccd94b252e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dd5dc-e530-4c72-a6ad-cccd94b252e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62218-9675-4488-B9B8-69D84F3A95E0}">
  <ds:schemaRefs>
    <ds:schemaRef ds:uri="http://schemas.microsoft.com/office/2006/metadata/properties"/>
    <ds:schemaRef ds:uri="http://schemas.microsoft.com/office/infopath/2007/PartnerControls"/>
    <ds:schemaRef ds:uri="6f4dd5dc-e530-4c72-a6ad-cccd94b252e5"/>
  </ds:schemaRefs>
</ds:datastoreItem>
</file>

<file path=customXml/itemProps2.xml><?xml version="1.0" encoding="utf-8"?>
<ds:datastoreItem xmlns:ds="http://schemas.openxmlformats.org/officeDocument/2006/customXml" ds:itemID="{1A701CAC-1DE5-449F-B6B5-51FEF4C0E530}">
  <ds:schemaRefs>
    <ds:schemaRef ds:uri="http://schemas.microsoft.com/sharepoint/v3/contenttype/forms"/>
  </ds:schemaRefs>
</ds:datastoreItem>
</file>

<file path=customXml/itemProps3.xml><?xml version="1.0" encoding="utf-8"?>
<ds:datastoreItem xmlns:ds="http://schemas.openxmlformats.org/officeDocument/2006/customXml" ds:itemID="{2FA77E9D-85BC-43CD-B297-DC7615261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dd5dc-e530-4c72-a6ad-cccd94b25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Register</dc:creator>
  <cp:keywords/>
  <dc:description/>
  <cp:lastModifiedBy>Teresa Register</cp:lastModifiedBy>
  <cp:revision>2</cp:revision>
  <dcterms:created xsi:type="dcterms:W3CDTF">2026-05-07T13:23:00Z</dcterms:created>
  <dcterms:modified xsi:type="dcterms:W3CDTF">2026-05-07T13:23:00Z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531edb8f-f33e-45bd-b70f-0181da495bd9</vt:lpwstr>
  </property>
  <property fmtid="{D5CDD505-2E9C-101B-9397-08002B2CF9AE}" pid="3" name="ContentTypeId">
    <vt:lpwstr>0x01010084B448C779DD3C47B256A39B9CC0FC33</vt:lpwstr>
  </property>
</Properties>
</file>