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437C" w14:textId="77777777" w:rsidR="00204C5A" w:rsidRDefault="00204C5A" w:rsidP="00F248A8"/>
    <w:p w14:paraId="6885F606" w14:textId="77777777" w:rsidR="00204C5A" w:rsidRDefault="00204C5A" w:rsidP="00F248A8"/>
    <w:p w14:paraId="40A7EC75" w14:textId="70A7982D" w:rsidR="00F248A8" w:rsidRDefault="00F248A8" w:rsidP="00F248A8">
      <w:r>
        <w:t>Notice Posted:   July 3, 2024 3:00pm</w:t>
      </w:r>
    </w:p>
    <w:p w14:paraId="05272DB5" w14:textId="77777777" w:rsidR="00F248A8" w:rsidRDefault="00F248A8" w:rsidP="00F248A8"/>
    <w:p w14:paraId="4B112D21" w14:textId="77777777" w:rsidR="00F248A8" w:rsidRDefault="00F248A8" w:rsidP="00F248A8"/>
    <w:p w14:paraId="6CFD238D" w14:textId="77777777" w:rsidR="00F248A8" w:rsidRDefault="00F248A8" w:rsidP="00F248A8"/>
    <w:p w14:paraId="4649CCE3" w14:textId="77777777" w:rsidR="00F248A8" w:rsidRDefault="00F248A8" w:rsidP="00F248A8">
      <w:pPr>
        <w:jc w:val="center"/>
        <w:rPr>
          <w:b/>
          <w:bCs/>
          <w:sz w:val="32"/>
          <w:szCs w:val="32"/>
        </w:rPr>
      </w:pPr>
      <w:r w:rsidRPr="007F151B">
        <w:rPr>
          <w:b/>
          <w:bCs/>
          <w:sz w:val="32"/>
          <w:szCs w:val="32"/>
        </w:rPr>
        <w:t>NOTICE OF PUBLIC MEETING</w:t>
      </w:r>
    </w:p>
    <w:p w14:paraId="1845F343" w14:textId="77777777" w:rsidR="00F248A8" w:rsidRDefault="00F248A8" w:rsidP="00F248A8">
      <w:pPr>
        <w:jc w:val="center"/>
        <w:rPr>
          <w:b/>
          <w:bCs/>
          <w:sz w:val="32"/>
          <w:szCs w:val="32"/>
        </w:rPr>
      </w:pPr>
    </w:p>
    <w:p w14:paraId="4E92202A" w14:textId="77777777" w:rsidR="00F248A8" w:rsidRPr="007F151B" w:rsidRDefault="00F248A8" w:rsidP="00F248A8">
      <w:pPr>
        <w:rPr>
          <w:sz w:val="28"/>
          <w:szCs w:val="28"/>
        </w:rPr>
      </w:pPr>
      <w:r w:rsidRPr="007F151B">
        <w:rPr>
          <w:sz w:val="28"/>
          <w:szCs w:val="28"/>
        </w:rPr>
        <w:t>A public meeting will be held as follows:</w:t>
      </w:r>
    </w:p>
    <w:p w14:paraId="56E8C865" w14:textId="77777777" w:rsidR="00F248A8" w:rsidRPr="007F151B" w:rsidRDefault="00F248A8" w:rsidP="00F248A8">
      <w:pPr>
        <w:rPr>
          <w:sz w:val="28"/>
          <w:szCs w:val="28"/>
        </w:rPr>
      </w:pPr>
    </w:p>
    <w:p w14:paraId="3B5C9C10" w14:textId="77777777" w:rsidR="00F248A8" w:rsidRPr="007F151B" w:rsidRDefault="00F248A8" w:rsidP="00F248A8">
      <w:pPr>
        <w:rPr>
          <w:sz w:val="28"/>
          <w:szCs w:val="28"/>
        </w:rPr>
      </w:pPr>
      <w:r w:rsidRPr="007F151B">
        <w:rPr>
          <w:sz w:val="28"/>
          <w:szCs w:val="28"/>
        </w:rPr>
        <w:t>DATE:</w:t>
      </w:r>
      <w:r w:rsidRPr="007F151B">
        <w:rPr>
          <w:sz w:val="28"/>
          <w:szCs w:val="28"/>
        </w:rPr>
        <w:tab/>
      </w:r>
      <w:r>
        <w:rPr>
          <w:sz w:val="28"/>
          <w:szCs w:val="28"/>
        </w:rPr>
        <w:tab/>
      </w:r>
      <w:r>
        <w:rPr>
          <w:sz w:val="28"/>
          <w:szCs w:val="28"/>
        </w:rPr>
        <w:tab/>
      </w:r>
      <w:r w:rsidRPr="007F151B">
        <w:rPr>
          <w:sz w:val="28"/>
          <w:szCs w:val="28"/>
        </w:rPr>
        <w:tab/>
      </w:r>
      <w:r>
        <w:rPr>
          <w:sz w:val="28"/>
          <w:szCs w:val="28"/>
        </w:rPr>
        <w:t>July 9</w:t>
      </w:r>
      <w:r w:rsidRPr="007F151B">
        <w:rPr>
          <w:sz w:val="28"/>
          <w:szCs w:val="28"/>
        </w:rPr>
        <w:t>, 2024</w:t>
      </w:r>
    </w:p>
    <w:p w14:paraId="6ADBF5B1" w14:textId="77777777" w:rsidR="00F248A8" w:rsidRPr="007F151B" w:rsidRDefault="00F248A8" w:rsidP="00F248A8">
      <w:pPr>
        <w:rPr>
          <w:sz w:val="28"/>
          <w:szCs w:val="28"/>
        </w:rPr>
      </w:pPr>
      <w:r w:rsidRPr="007F151B">
        <w:rPr>
          <w:sz w:val="28"/>
          <w:szCs w:val="28"/>
        </w:rPr>
        <w:t>TIME:</w:t>
      </w:r>
      <w:r w:rsidRPr="007F151B">
        <w:rPr>
          <w:sz w:val="28"/>
          <w:szCs w:val="28"/>
        </w:rPr>
        <w:tab/>
      </w:r>
      <w:r>
        <w:rPr>
          <w:sz w:val="28"/>
          <w:szCs w:val="28"/>
        </w:rPr>
        <w:tab/>
      </w:r>
      <w:r>
        <w:rPr>
          <w:sz w:val="28"/>
          <w:szCs w:val="28"/>
        </w:rPr>
        <w:tab/>
      </w:r>
      <w:r w:rsidRPr="007F151B">
        <w:rPr>
          <w:sz w:val="28"/>
          <w:szCs w:val="28"/>
        </w:rPr>
        <w:tab/>
        <w:t>6:00pm</w:t>
      </w:r>
    </w:p>
    <w:p w14:paraId="136D6603" w14:textId="77777777" w:rsidR="00F248A8" w:rsidRPr="007F151B" w:rsidRDefault="00F248A8" w:rsidP="00F248A8">
      <w:pPr>
        <w:rPr>
          <w:sz w:val="28"/>
          <w:szCs w:val="28"/>
        </w:rPr>
      </w:pPr>
      <w:r w:rsidRPr="007F151B">
        <w:rPr>
          <w:sz w:val="28"/>
          <w:szCs w:val="28"/>
        </w:rPr>
        <w:t>PLACE OF MEETING:</w:t>
      </w:r>
      <w:r w:rsidRPr="007F151B">
        <w:rPr>
          <w:sz w:val="28"/>
          <w:szCs w:val="28"/>
        </w:rPr>
        <w:tab/>
        <w:t>320 Liberty Lane, Grand Cane, LA 71032</w:t>
      </w:r>
    </w:p>
    <w:p w14:paraId="66EF4B57" w14:textId="77777777" w:rsidR="00F248A8" w:rsidRPr="007F151B" w:rsidRDefault="00F248A8" w:rsidP="00F248A8">
      <w:pPr>
        <w:rPr>
          <w:sz w:val="28"/>
          <w:szCs w:val="28"/>
        </w:rPr>
      </w:pPr>
    </w:p>
    <w:p w14:paraId="052A4909" w14:textId="77777777" w:rsidR="00F248A8" w:rsidRPr="007F151B" w:rsidRDefault="00F248A8" w:rsidP="00F248A8">
      <w:pPr>
        <w:rPr>
          <w:sz w:val="28"/>
          <w:szCs w:val="28"/>
        </w:rPr>
      </w:pPr>
      <w:r w:rsidRPr="007F151B">
        <w:rPr>
          <w:sz w:val="28"/>
          <w:szCs w:val="28"/>
        </w:rPr>
        <w:t>AGENDA:</w:t>
      </w:r>
    </w:p>
    <w:p w14:paraId="5DF2D88C" w14:textId="0DB72F2E" w:rsidR="004366ED" w:rsidRDefault="00F248A8">
      <w:r>
        <w:tab/>
      </w:r>
    </w:p>
    <w:p w14:paraId="5D405890" w14:textId="486EA08B" w:rsidR="00F248A8" w:rsidRDefault="00F248A8">
      <w:pPr>
        <w:rPr>
          <w:b/>
          <w:bCs/>
          <w:sz w:val="28"/>
          <w:szCs w:val="28"/>
        </w:rPr>
      </w:pPr>
      <w:r>
        <w:tab/>
      </w:r>
      <w:r w:rsidRPr="00F248A8">
        <w:rPr>
          <w:b/>
          <w:bCs/>
          <w:sz w:val="28"/>
          <w:szCs w:val="28"/>
        </w:rPr>
        <w:t>Ca</w:t>
      </w:r>
      <w:r>
        <w:rPr>
          <w:b/>
          <w:bCs/>
          <w:sz w:val="28"/>
          <w:szCs w:val="28"/>
        </w:rPr>
        <w:t>ll to Order/Prayer</w:t>
      </w:r>
    </w:p>
    <w:p w14:paraId="642AC820" w14:textId="77777777" w:rsidR="00F248A8" w:rsidRDefault="00F248A8">
      <w:pPr>
        <w:rPr>
          <w:b/>
          <w:bCs/>
          <w:sz w:val="28"/>
          <w:szCs w:val="28"/>
        </w:rPr>
      </w:pPr>
    </w:p>
    <w:p w14:paraId="02CBB9D4" w14:textId="7EA277ED" w:rsidR="00F248A8" w:rsidRDefault="00F248A8">
      <w:pPr>
        <w:rPr>
          <w:b/>
          <w:bCs/>
          <w:sz w:val="28"/>
          <w:szCs w:val="28"/>
        </w:rPr>
      </w:pPr>
      <w:r>
        <w:rPr>
          <w:b/>
          <w:bCs/>
          <w:sz w:val="28"/>
          <w:szCs w:val="28"/>
        </w:rPr>
        <w:tab/>
        <w:t>Roll Call</w:t>
      </w:r>
    </w:p>
    <w:p w14:paraId="56F467B7" w14:textId="67FACC8C" w:rsidR="00F248A8" w:rsidRPr="00F248A8" w:rsidRDefault="00F248A8" w:rsidP="00F248A8">
      <w:pPr>
        <w:ind w:left="720"/>
        <w:rPr>
          <w:sz w:val="28"/>
          <w:szCs w:val="28"/>
        </w:rPr>
      </w:pPr>
      <w:r w:rsidRPr="00F248A8">
        <w:rPr>
          <w:sz w:val="28"/>
          <w:szCs w:val="28"/>
        </w:rPr>
        <w:t>Roll call was taken with Ronnie Land and Donnie Fisher being absent.  All other board member present.</w:t>
      </w:r>
    </w:p>
    <w:p w14:paraId="625EC00E" w14:textId="77777777" w:rsidR="00F248A8" w:rsidRPr="00F248A8" w:rsidRDefault="00F248A8">
      <w:pPr>
        <w:rPr>
          <w:sz w:val="28"/>
          <w:szCs w:val="28"/>
        </w:rPr>
      </w:pPr>
    </w:p>
    <w:p w14:paraId="6DF87A38" w14:textId="2812B7F2" w:rsidR="00F248A8" w:rsidRDefault="00F248A8">
      <w:pPr>
        <w:rPr>
          <w:b/>
          <w:bCs/>
          <w:sz w:val="28"/>
          <w:szCs w:val="28"/>
        </w:rPr>
      </w:pPr>
      <w:r w:rsidRPr="00F248A8">
        <w:tab/>
        <w:t xml:space="preserve"> </w:t>
      </w:r>
      <w:r>
        <w:rPr>
          <w:b/>
          <w:bCs/>
          <w:sz w:val="28"/>
          <w:szCs w:val="28"/>
        </w:rPr>
        <w:t>Approval of Minutes from Last meeting, June 3, 2024</w:t>
      </w:r>
    </w:p>
    <w:p w14:paraId="13813F4D" w14:textId="5F8A4C3F" w:rsidR="00F248A8" w:rsidRDefault="00F248A8" w:rsidP="00F248A8">
      <w:pPr>
        <w:ind w:left="720"/>
        <w:rPr>
          <w:sz w:val="28"/>
          <w:szCs w:val="28"/>
        </w:rPr>
      </w:pPr>
      <w:r>
        <w:rPr>
          <w:sz w:val="28"/>
          <w:szCs w:val="28"/>
        </w:rPr>
        <w:t>Motion was made by Bryan” Bo” Norwood and 2</w:t>
      </w:r>
      <w:r w:rsidRPr="00F248A8">
        <w:rPr>
          <w:sz w:val="28"/>
          <w:szCs w:val="28"/>
          <w:vertAlign w:val="superscript"/>
        </w:rPr>
        <w:t>nd</w:t>
      </w:r>
      <w:r>
        <w:rPr>
          <w:sz w:val="28"/>
          <w:szCs w:val="28"/>
        </w:rPr>
        <w:t xml:space="preserve"> by Gabriel Whitaker. Motion carried unanimously.</w:t>
      </w:r>
    </w:p>
    <w:p w14:paraId="189A7F3B" w14:textId="77777777" w:rsidR="00F248A8" w:rsidRDefault="00F248A8">
      <w:pPr>
        <w:rPr>
          <w:sz w:val="28"/>
          <w:szCs w:val="28"/>
        </w:rPr>
      </w:pPr>
    </w:p>
    <w:p w14:paraId="49E82EC7" w14:textId="5B8419C4" w:rsidR="00F248A8" w:rsidRDefault="00F248A8">
      <w:pPr>
        <w:rPr>
          <w:b/>
          <w:bCs/>
          <w:sz w:val="28"/>
          <w:szCs w:val="28"/>
        </w:rPr>
      </w:pPr>
      <w:r>
        <w:rPr>
          <w:sz w:val="28"/>
          <w:szCs w:val="28"/>
        </w:rPr>
        <w:tab/>
      </w:r>
      <w:r>
        <w:rPr>
          <w:b/>
          <w:bCs/>
          <w:sz w:val="28"/>
          <w:szCs w:val="28"/>
        </w:rPr>
        <w:t>Old Business</w:t>
      </w:r>
    </w:p>
    <w:p w14:paraId="4A8B59AE" w14:textId="1425556A" w:rsidR="00F248A8" w:rsidRDefault="00F248A8">
      <w:pPr>
        <w:rPr>
          <w:sz w:val="28"/>
          <w:szCs w:val="28"/>
        </w:rPr>
      </w:pPr>
      <w:r>
        <w:rPr>
          <w:sz w:val="28"/>
          <w:szCs w:val="28"/>
        </w:rPr>
        <w:tab/>
        <w:t>None</w:t>
      </w:r>
    </w:p>
    <w:p w14:paraId="00C5FC13" w14:textId="77777777" w:rsidR="00F248A8" w:rsidRDefault="00F248A8">
      <w:pPr>
        <w:rPr>
          <w:sz w:val="28"/>
          <w:szCs w:val="28"/>
        </w:rPr>
      </w:pPr>
    </w:p>
    <w:p w14:paraId="07A962B1" w14:textId="3BC152C9" w:rsidR="00F248A8" w:rsidRDefault="00F248A8">
      <w:pPr>
        <w:rPr>
          <w:b/>
          <w:bCs/>
          <w:sz w:val="28"/>
          <w:szCs w:val="28"/>
        </w:rPr>
      </w:pPr>
      <w:r>
        <w:rPr>
          <w:sz w:val="28"/>
          <w:szCs w:val="28"/>
        </w:rPr>
        <w:tab/>
      </w:r>
      <w:r w:rsidRPr="00F248A8">
        <w:rPr>
          <w:b/>
          <w:bCs/>
          <w:sz w:val="28"/>
          <w:szCs w:val="28"/>
        </w:rPr>
        <w:t>Adopt the Millage rate</w:t>
      </w:r>
    </w:p>
    <w:p w14:paraId="2AA89DB8" w14:textId="56EAC08A" w:rsidR="00F248A8" w:rsidRPr="00F248A8" w:rsidRDefault="00F248A8" w:rsidP="00F248A8">
      <w:pPr>
        <w:ind w:left="720"/>
        <w:rPr>
          <w:sz w:val="28"/>
          <w:szCs w:val="28"/>
        </w:rPr>
      </w:pPr>
      <w:r w:rsidRPr="00F248A8">
        <w:rPr>
          <w:sz w:val="28"/>
          <w:szCs w:val="28"/>
        </w:rPr>
        <w:t>Motion was made by Kenneth “Ed” Campbell and 2</w:t>
      </w:r>
      <w:r w:rsidRPr="00F248A8">
        <w:rPr>
          <w:sz w:val="28"/>
          <w:szCs w:val="28"/>
          <w:vertAlign w:val="superscript"/>
        </w:rPr>
        <w:t>nd</w:t>
      </w:r>
      <w:r w:rsidRPr="00F248A8">
        <w:rPr>
          <w:sz w:val="28"/>
          <w:szCs w:val="28"/>
        </w:rPr>
        <w:t xml:space="preserve"> by Randy Rodgers to adopt the millage rate of 1.06.  After much discussion roll vote was taken:</w:t>
      </w:r>
    </w:p>
    <w:p w14:paraId="7507EFD3" w14:textId="6A5F4D90" w:rsidR="00F248A8" w:rsidRPr="00F248A8" w:rsidRDefault="00F248A8" w:rsidP="00F248A8">
      <w:pPr>
        <w:ind w:left="720"/>
        <w:rPr>
          <w:sz w:val="28"/>
          <w:szCs w:val="28"/>
        </w:rPr>
      </w:pPr>
      <w:r w:rsidRPr="00F248A8">
        <w:rPr>
          <w:sz w:val="28"/>
          <w:szCs w:val="28"/>
        </w:rPr>
        <w:t>Kenneth “Ed” Campbell, Yea;</w:t>
      </w:r>
      <w:r w:rsidRPr="00F248A8">
        <w:rPr>
          <w:sz w:val="28"/>
          <w:szCs w:val="28"/>
        </w:rPr>
        <w:tab/>
        <w:t xml:space="preserve">Bryan ‘Bo’ Norwood, Yea; Russell Morris, Yea; Randy Rodgers, yea; Gabriel Whitaker, Yea; Charles Waldon, Yea.  Motion carried unanimously. </w:t>
      </w:r>
    </w:p>
    <w:p w14:paraId="4BAF4E27" w14:textId="77777777" w:rsidR="00F248A8" w:rsidRDefault="00F248A8">
      <w:pPr>
        <w:rPr>
          <w:b/>
          <w:bCs/>
          <w:sz w:val="28"/>
          <w:szCs w:val="28"/>
        </w:rPr>
      </w:pPr>
    </w:p>
    <w:p w14:paraId="6AAB65C3" w14:textId="17399759" w:rsidR="00F248A8" w:rsidRDefault="00F248A8">
      <w:pPr>
        <w:rPr>
          <w:b/>
          <w:bCs/>
          <w:sz w:val="28"/>
          <w:szCs w:val="28"/>
        </w:rPr>
      </w:pPr>
      <w:r>
        <w:rPr>
          <w:b/>
          <w:bCs/>
          <w:sz w:val="28"/>
          <w:szCs w:val="28"/>
        </w:rPr>
        <w:tab/>
        <w:t>Approval of Financials from May 2024</w:t>
      </w:r>
    </w:p>
    <w:p w14:paraId="3D83CA06" w14:textId="72848679" w:rsidR="00F248A8" w:rsidRDefault="00F248A8" w:rsidP="00F248A8">
      <w:pPr>
        <w:ind w:left="720"/>
        <w:rPr>
          <w:sz w:val="28"/>
          <w:szCs w:val="28"/>
        </w:rPr>
      </w:pPr>
      <w:r>
        <w:rPr>
          <w:sz w:val="28"/>
          <w:szCs w:val="28"/>
        </w:rPr>
        <w:t>Motion was made by Kenneth ‘Ed” Campbell and 2</w:t>
      </w:r>
      <w:r w:rsidRPr="00F248A8">
        <w:rPr>
          <w:sz w:val="28"/>
          <w:szCs w:val="28"/>
          <w:vertAlign w:val="superscript"/>
        </w:rPr>
        <w:t>nd</w:t>
      </w:r>
      <w:r>
        <w:rPr>
          <w:sz w:val="28"/>
          <w:szCs w:val="28"/>
        </w:rPr>
        <w:t xml:space="preserve"> by Russell Morris to a approve the financials from May 2024. Motion carried unanimously.</w:t>
      </w:r>
    </w:p>
    <w:p w14:paraId="781C58B8" w14:textId="77777777" w:rsidR="00F248A8" w:rsidRDefault="00F248A8">
      <w:pPr>
        <w:rPr>
          <w:sz w:val="28"/>
          <w:szCs w:val="28"/>
        </w:rPr>
      </w:pPr>
    </w:p>
    <w:p w14:paraId="44B3146B" w14:textId="09142BC4" w:rsidR="00F248A8" w:rsidRDefault="00F248A8">
      <w:pPr>
        <w:rPr>
          <w:b/>
          <w:bCs/>
          <w:sz w:val="28"/>
          <w:szCs w:val="28"/>
        </w:rPr>
      </w:pPr>
      <w:r>
        <w:rPr>
          <w:sz w:val="28"/>
          <w:szCs w:val="28"/>
        </w:rPr>
        <w:tab/>
      </w:r>
      <w:r>
        <w:rPr>
          <w:b/>
          <w:bCs/>
          <w:sz w:val="28"/>
          <w:szCs w:val="28"/>
        </w:rPr>
        <w:t>Consideration and Approval of low bid for “Membrane Project”</w:t>
      </w:r>
    </w:p>
    <w:p w14:paraId="31297A20" w14:textId="518F7C3E" w:rsidR="00F248A8" w:rsidRDefault="00F248A8" w:rsidP="00993B48">
      <w:pPr>
        <w:ind w:left="720"/>
        <w:rPr>
          <w:sz w:val="28"/>
          <w:szCs w:val="28"/>
        </w:rPr>
      </w:pPr>
      <w:r>
        <w:rPr>
          <w:sz w:val="28"/>
          <w:szCs w:val="28"/>
        </w:rPr>
        <w:t xml:space="preserve">We received no bids for the Membrane Project.  </w:t>
      </w:r>
      <w:r w:rsidRPr="00F248A8">
        <w:rPr>
          <w:sz w:val="28"/>
          <w:szCs w:val="28"/>
        </w:rPr>
        <w:t>Ben Rauschenbach</w:t>
      </w:r>
      <w:r>
        <w:rPr>
          <w:sz w:val="28"/>
          <w:szCs w:val="28"/>
        </w:rPr>
        <w:t xml:space="preserve"> with Waggoner Engineering says the he will have appx. 2 bids in two weeks. No action was taken at this time.</w:t>
      </w:r>
    </w:p>
    <w:p w14:paraId="3B164A67" w14:textId="77777777" w:rsidR="00993B48" w:rsidRDefault="00993B48" w:rsidP="00993B48">
      <w:pPr>
        <w:ind w:left="720"/>
        <w:rPr>
          <w:sz w:val="28"/>
          <w:szCs w:val="28"/>
        </w:rPr>
      </w:pPr>
    </w:p>
    <w:p w14:paraId="33BA72A7" w14:textId="047A0108" w:rsidR="00993B48" w:rsidRDefault="00993B48" w:rsidP="00993B48">
      <w:pPr>
        <w:ind w:left="720"/>
        <w:rPr>
          <w:b/>
          <w:bCs/>
          <w:sz w:val="28"/>
          <w:szCs w:val="28"/>
        </w:rPr>
      </w:pPr>
      <w:r>
        <w:rPr>
          <w:b/>
          <w:bCs/>
          <w:sz w:val="28"/>
          <w:szCs w:val="28"/>
        </w:rPr>
        <w:t>Adoption of Policies as request by Auditor</w:t>
      </w:r>
    </w:p>
    <w:p w14:paraId="45821E7B" w14:textId="77777777" w:rsidR="00993B48" w:rsidRDefault="00993B48" w:rsidP="00993B48">
      <w:pPr>
        <w:ind w:left="720"/>
        <w:rPr>
          <w:sz w:val="28"/>
          <w:szCs w:val="28"/>
        </w:rPr>
      </w:pPr>
      <w:r>
        <w:rPr>
          <w:sz w:val="28"/>
          <w:szCs w:val="28"/>
        </w:rPr>
        <w:t>New policies that the Auditor requested was not finalized by this meeting. Much discussion took place regarding some of the items that that the auditor requested.  They will all be presented at the next board meeting. No action was required.</w:t>
      </w:r>
    </w:p>
    <w:p w14:paraId="78DF1580" w14:textId="77777777" w:rsidR="00993B48" w:rsidRDefault="00993B48" w:rsidP="00993B48">
      <w:pPr>
        <w:ind w:left="720"/>
        <w:rPr>
          <w:sz w:val="28"/>
          <w:szCs w:val="28"/>
        </w:rPr>
      </w:pPr>
    </w:p>
    <w:p w14:paraId="7248D709" w14:textId="77777777" w:rsidR="00993B48" w:rsidRDefault="00993B48" w:rsidP="00993B48">
      <w:pPr>
        <w:ind w:left="720"/>
        <w:rPr>
          <w:b/>
          <w:bCs/>
          <w:sz w:val="28"/>
          <w:szCs w:val="28"/>
        </w:rPr>
      </w:pPr>
      <w:r>
        <w:rPr>
          <w:b/>
          <w:bCs/>
          <w:sz w:val="28"/>
          <w:szCs w:val="28"/>
        </w:rPr>
        <w:lastRenderedPageBreak/>
        <w:t>Update from Personell Committee</w:t>
      </w:r>
    </w:p>
    <w:p w14:paraId="556F114A" w14:textId="228E709F" w:rsidR="00993B48" w:rsidRDefault="00993B48" w:rsidP="00993B48">
      <w:pPr>
        <w:ind w:left="720"/>
        <w:rPr>
          <w:sz w:val="28"/>
          <w:szCs w:val="28"/>
        </w:rPr>
      </w:pPr>
      <w:r>
        <w:rPr>
          <w:sz w:val="28"/>
          <w:szCs w:val="28"/>
        </w:rPr>
        <w:t xml:space="preserve">John is in contact with one person who is showing interest in this position.   Committee talked about reaching out to </w:t>
      </w:r>
      <w:proofErr w:type="gramStart"/>
      <w:r>
        <w:rPr>
          <w:sz w:val="28"/>
          <w:szCs w:val="28"/>
        </w:rPr>
        <w:t>a</w:t>
      </w:r>
      <w:proofErr w:type="gramEnd"/>
      <w:r>
        <w:rPr>
          <w:sz w:val="28"/>
          <w:szCs w:val="28"/>
        </w:rPr>
        <w:t xml:space="preserve"> employment private firm.  Discussed reaching out to Colleges/</w:t>
      </w:r>
      <w:r w:rsidR="00826F24">
        <w:rPr>
          <w:sz w:val="28"/>
          <w:szCs w:val="28"/>
        </w:rPr>
        <w:t xml:space="preserve">Universities </w:t>
      </w:r>
      <w:r>
        <w:rPr>
          <w:sz w:val="28"/>
          <w:szCs w:val="28"/>
        </w:rPr>
        <w:t xml:space="preserve">about </w:t>
      </w:r>
      <w:r w:rsidR="00826F24">
        <w:rPr>
          <w:sz w:val="28"/>
          <w:szCs w:val="28"/>
        </w:rPr>
        <w:t>someone right out of school.  No action needed</w:t>
      </w:r>
    </w:p>
    <w:p w14:paraId="41ED22AA" w14:textId="77777777" w:rsidR="00826F24" w:rsidRDefault="00826F24" w:rsidP="00993B48">
      <w:pPr>
        <w:ind w:left="720"/>
        <w:rPr>
          <w:sz w:val="28"/>
          <w:szCs w:val="28"/>
        </w:rPr>
      </w:pPr>
    </w:p>
    <w:p w14:paraId="5997D02E" w14:textId="0AC3AC80" w:rsidR="00826F24" w:rsidRDefault="00826F24" w:rsidP="00993B48">
      <w:pPr>
        <w:ind w:left="720"/>
        <w:rPr>
          <w:sz w:val="28"/>
          <w:szCs w:val="28"/>
        </w:rPr>
      </w:pPr>
      <w:r w:rsidRPr="00826F24">
        <w:rPr>
          <w:b/>
          <w:bCs/>
          <w:sz w:val="28"/>
          <w:szCs w:val="28"/>
        </w:rPr>
        <w:t>Administrative Report</w:t>
      </w:r>
    </w:p>
    <w:p w14:paraId="6CBD0928" w14:textId="5F3B7335" w:rsidR="00826F24" w:rsidRDefault="00826F24" w:rsidP="00993B48">
      <w:pPr>
        <w:ind w:left="720"/>
        <w:rPr>
          <w:sz w:val="28"/>
          <w:szCs w:val="28"/>
        </w:rPr>
      </w:pPr>
      <w:r>
        <w:rPr>
          <w:sz w:val="28"/>
          <w:szCs w:val="28"/>
        </w:rPr>
        <w:t xml:space="preserve">Grand Cane System had a huge leak.  Our crew help to locate the leak. Donnie Frisher’s was hit by a tornado yesterday.  I, Tim and Tommie will be attending the LRWA Conference in Lake Charles next month. </w:t>
      </w:r>
      <w:r w:rsidR="00204C5A">
        <w:rPr>
          <w:sz w:val="28"/>
          <w:szCs w:val="28"/>
        </w:rPr>
        <w:t xml:space="preserve"> Making good progress at the plant.</w:t>
      </w:r>
    </w:p>
    <w:p w14:paraId="7361BB1C" w14:textId="77777777" w:rsidR="00826F24" w:rsidRDefault="00826F24" w:rsidP="00993B48">
      <w:pPr>
        <w:ind w:left="720"/>
        <w:rPr>
          <w:sz w:val="28"/>
          <w:szCs w:val="28"/>
        </w:rPr>
      </w:pPr>
    </w:p>
    <w:p w14:paraId="3FB12725" w14:textId="627CC104" w:rsidR="00826F24" w:rsidRDefault="00826F24" w:rsidP="00993B48">
      <w:pPr>
        <w:ind w:left="720"/>
        <w:rPr>
          <w:sz w:val="28"/>
          <w:szCs w:val="28"/>
        </w:rPr>
      </w:pPr>
      <w:r>
        <w:rPr>
          <w:sz w:val="28"/>
          <w:szCs w:val="28"/>
        </w:rPr>
        <w:t>Adjournment</w:t>
      </w:r>
    </w:p>
    <w:p w14:paraId="7E76C590" w14:textId="49E72221" w:rsidR="00204C5A" w:rsidRDefault="00204C5A" w:rsidP="00993B48">
      <w:pPr>
        <w:ind w:left="720"/>
        <w:rPr>
          <w:sz w:val="28"/>
          <w:szCs w:val="28"/>
        </w:rPr>
      </w:pPr>
      <w:r>
        <w:rPr>
          <w:sz w:val="28"/>
          <w:szCs w:val="28"/>
        </w:rPr>
        <w:t>Motion was made by Kenneth “Ed” Campbell and 2</w:t>
      </w:r>
      <w:r w:rsidRPr="00204C5A">
        <w:rPr>
          <w:sz w:val="28"/>
          <w:szCs w:val="28"/>
          <w:vertAlign w:val="superscript"/>
        </w:rPr>
        <w:t>nd</w:t>
      </w:r>
      <w:r>
        <w:rPr>
          <w:sz w:val="28"/>
          <w:szCs w:val="28"/>
        </w:rPr>
        <w:t xml:space="preserve"> by Gabriel Whitaker.</w:t>
      </w:r>
    </w:p>
    <w:p w14:paraId="1E617BCB" w14:textId="056B2521" w:rsidR="00204C5A" w:rsidRDefault="00204C5A" w:rsidP="00993B48">
      <w:pPr>
        <w:ind w:left="720"/>
        <w:rPr>
          <w:sz w:val="28"/>
          <w:szCs w:val="28"/>
        </w:rPr>
      </w:pPr>
      <w:r>
        <w:rPr>
          <w:sz w:val="28"/>
          <w:szCs w:val="28"/>
        </w:rPr>
        <w:t xml:space="preserve">Motion carried unanimously. </w:t>
      </w:r>
    </w:p>
    <w:p w14:paraId="5E435EF9" w14:textId="77777777" w:rsidR="00826F24" w:rsidRPr="00826F24" w:rsidRDefault="00826F24" w:rsidP="00993B48">
      <w:pPr>
        <w:ind w:left="720"/>
        <w:rPr>
          <w:sz w:val="28"/>
          <w:szCs w:val="28"/>
        </w:rPr>
      </w:pPr>
    </w:p>
    <w:sectPr w:rsidR="00826F24" w:rsidRPr="00826F24" w:rsidSect="00B16E3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A8"/>
    <w:rsid w:val="0000669D"/>
    <w:rsid w:val="00204C5A"/>
    <w:rsid w:val="00204E2B"/>
    <w:rsid w:val="00221F22"/>
    <w:rsid w:val="002B0431"/>
    <w:rsid w:val="002B335D"/>
    <w:rsid w:val="00322434"/>
    <w:rsid w:val="004366ED"/>
    <w:rsid w:val="005A550A"/>
    <w:rsid w:val="00751B25"/>
    <w:rsid w:val="007B3A38"/>
    <w:rsid w:val="00826F24"/>
    <w:rsid w:val="00993B48"/>
    <w:rsid w:val="00B16E3A"/>
    <w:rsid w:val="00B96F12"/>
    <w:rsid w:val="00CC7506"/>
    <w:rsid w:val="00F248A8"/>
    <w:rsid w:val="00F82C31"/>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1AFB"/>
  <w15:chartTrackingRefBased/>
  <w15:docId w15:val="{1E6BCB78-D44E-48CA-ACB6-F7C633B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2434"/>
    <w:pPr>
      <w:spacing w:line="240" w:lineRule="auto"/>
    </w:pPr>
    <w:rPr>
      <w:rFonts w:asciiTheme="majorHAnsi" w:eastAsiaTheme="majorEastAsia" w:hAnsiTheme="majorHAnsi" w:cstheme="majorBidi"/>
      <w:b/>
      <w:kern w:val="0"/>
      <w:szCs w:val="20"/>
      <w14:ligatures w14:val="none"/>
    </w:rPr>
  </w:style>
  <w:style w:type="paragraph" w:styleId="EnvelopeAddress">
    <w:name w:val="envelope address"/>
    <w:basedOn w:val="Normal"/>
    <w:uiPriority w:val="99"/>
    <w:semiHidden/>
    <w:unhideWhenUsed/>
    <w:rsid w:val="00322434"/>
    <w:pPr>
      <w:framePr w:w="7920" w:h="1980" w:hRule="exact" w:hSpace="180" w:wrap="auto" w:hAnchor="page" w:xAlign="center" w:yAlign="bottom"/>
      <w:spacing w:line="240" w:lineRule="auto"/>
      <w:ind w:left="2880"/>
    </w:pPr>
    <w:rPr>
      <w:rFonts w:asciiTheme="majorHAnsi" w:eastAsiaTheme="majorEastAsia" w:hAnsiTheme="majorHAnsi" w:cstheme="majorBidi"/>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2</cp:revision>
  <cp:lastPrinted>2024-07-24T16:10:00Z</cp:lastPrinted>
  <dcterms:created xsi:type="dcterms:W3CDTF">2024-08-30T12:42:00Z</dcterms:created>
  <dcterms:modified xsi:type="dcterms:W3CDTF">2024-08-30T12:42:00Z</dcterms:modified>
</cp:coreProperties>
</file>